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3D0" w:rsidRPr="004C4D15" w:rsidRDefault="007C13D0" w:rsidP="0072352F">
      <w:pPr>
        <w:spacing w:after="0" w:line="276" w:lineRule="auto"/>
        <w:jc w:val="right"/>
        <w:rPr>
          <w:rFonts w:ascii="Arial" w:hAnsi="Arial" w:cs="Arial"/>
          <w:b/>
          <w:sz w:val="24"/>
          <w:szCs w:val="24"/>
        </w:rPr>
      </w:pPr>
      <w:r w:rsidRPr="004C4D15">
        <w:rPr>
          <w:rFonts w:ascii="Arial" w:hAnsi="Arial" w:cs="Arial"/>
          <w:b/>
          <w:sz w:val="24"/>
          <w:szCs w:val="24"/>
        </w:rPr>
        <w:t xml:space="preserve">Załącznik nr </w:t>
      </w:r>
      <w:r w:rsidR="005C14F9">
        <w:rPr>
          <w:rFonts w:ascii="Arial" w:hAnsi="Arial" w:cs="Arial"/>
          <w:b/>
          <w:sz w:val="24"/>
          <w:szCs w:val="24"/>
        </w:rPr>
        <w:t>1</w:t>
      </w:r>
      <w:r w:rsidRPr="004C4D15">
        <w:rPr>
          <w:rFonts w:ascii="Arial" w:hAnsi="Arial" w:cs="Arial"/>
          <w:b/>
          <w:sz w:val="24"/>
          <w:szCs w:val="24"/>
        </w:rPr>
        <w:t xml:space="preserve"> do </w:t>
      </w:r>
      <w:r w:rsidR="005C14F9">
        <w:rPr>
          <w:rFonts w:ascii="Arial" w:hAnsi="Arial" w:cs="Arial"/>
          <w:b/>
          <w:sz w:val="24"/>
          <w:szCs w:val="24"/>
        </w:rPr>
        <w:t>Instrukcji wypełniania wniosku o dofinansowanie</w:t>
      </w:r>
      <w:r w:rsidR="00640E35">
        <w:rPr>
          <w:rFonts w:ascii="Arial" w:hAnsi="Arial" w:cs="Arial"/>
          <w:b/>
          <w:sz w:val="24"/>
          <w:szCs w:val="24"/>
        </w:rPr>
        <w:t xml:space="preserve"> </w:t>
      </w:r>
      <w:r w:rsidRPr="004C4D15">
        <w:rPr>
          <w:rFonts w:ascii="Arial" w:hAnsi="Arial" w:cs="Arial"/>
          <w:b/>
          <w:sz w:val="24"/>
          <w:szCs w:val="24"/>
        </w:rPr>
        <w:t xml:space="preserve"> </w:t>
      </w:r>
    </w:p>
    <w:p w:rsidR="007C13D0" w:rsidRDefault="00640E35" w:rsidP="0072352F">
      <w:pPr>
        <w:spacing w:before="3000" w:after="0" w:line="276" w:lineRule="auto"/>
        <w:jc w:val="center"/>
        <w:rPr>
          <w:rFonts w:ascii="Arial Narrow" w:hAnsi="Arial Narrow" w:cs="Arial"/>
          <w:b/>
          <w:sz w:val="36"/>
          <w:szCs w:val="20"/>
        </w:rPr>
      </w:pPr>
      <w:bookmarkStart w:id="0" w:name="_GoBack"/>
      <w:r w:rsidRPr="00640E35">
        <w:rPr>
          <w:rFonts w:ascii="Arial Narrow" w:hAnsi="Arial Narrow" w:cs="Arial"/>
          <w:b/>
          <w:sz w:val="36"/>
          <w:szCs w:val="20"/>
        </w:rPr>
        <w:t>Instrukcja wypełniania szablonu analizy ekonomiczno-finansowej</w:t>
      </w:r>
      <w:r>
        <w:rPr>
          <w:rFonts w:ascii="Arial Narrow" w:hAnsi="Arial Narrow" w:cs="Arial"/>
          <w:b/>
          <w:sz w:val="36"/>
          <w:szCs w:val="20"/>
        </w:rPr>
        <w:t xml:space="preserve"> </w:t>
      </w:r>
      <w:bookmarkEnd w:id="0"/>
      <w:r w:rsidR="007C13D0">
        <w:rPr>
          <w:rFonts w:ascii="Arial Narrow" w:hAnsi="Arial Narrow" w:cs="Arial"/>
          <w:b/>
          <w:sz w:val="36"/>
          <w:szCs w:val="20"/>
        </w:rPr>
        <w:t xml:space="preserve">dla projektów realizowanych w ramach programu </w:t>
      </w:r>
      <w:r w:rsidR="007D400C">
        <w:rPr>
          <w:rFonts w:ascii="Arial Narrow" w:hAnsi="Arial Narrow" w:cs="Arial"/>
          <w:b/>
          <w:sz w:val="36"/>
          <w:szCs w:val="20"/>
        </w:rPr>
        <w:t xml:space="preserve">regionalnego </w:t>
      </w:r>
      <w:r w:rsidR="007C13D0">
        <w:rPr>
          <w:rFonts w:ascii="Arial Narrow" w:hAnsi="Arial Narrow" w:cs="Arial"/>
          <w:b/>
          <w:sz w:val="36"/>
          <w:szCs w:val="20"/>
        </w:rPr>
        <w:t xml:space="preserve">Fundusze Europejskie dla Łódzkiego 2021-2027 </w:t>
      </w:r>
    </w:p>
    <w:p w:rsidR="007C13D0" w:rsidRDefault="007C13D0" w:rsidP="0072352F">
      <w:pPr>
        <w:spacing w:after="0" w:line="276" w:lineRule="auto"/>
      </w:pPr>
      <w:r>
        <w:br w:type="page"/>
      </w:r>
    </w:p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2"/>
          <w:lang w:eastAsia="en-US"/>
        </w:rPr>
        <w:id w:val="-922102246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31762D" w:rsidRPr="0031762D" w:rsidRDefault="0031762D" w:rsidP="0072352F">
          <w:pPr>
            <w:pStyle w:val="Nagwekspisutreci"/>
            <w:numPr>
              <w:ilvl w:val="0"/>
              <w:numId w:val="0"/>
            </w:numPr>
            <w:spacing w:before="0" w:after="0" w:line="276" w:lineRule="auto"/>
            <w:ind w:left="502" w:hanging="360"/>
            <w:rPr>
              <w:rFonts w:ascii="Arial" w:hAnsi="Arial" w:cs="Arial"/>
              <w:color w:val="auto"/>
              <w:sz w:val="26"/>
              <w:szCs w:val="26"/>
            </w:rPr>
          </w:pPr>
          <w:r w:rsidRPr="0031762D">
            <w:rPr>
              <w:rFonts w:ascii="Arial" w:hAnsi="Arial" w:cs="Arial"/>
              <w:color w:val="auto"/>
              <w:sz w:val="26"/>
              <w:szCs w:val="26"/>
            </w:rPr>
            <w:t>Spis treści</w:t>
          </w:r>
        </w:p>
        <w:p w:rsidR="00BB531F" w:rsidRDefault="0031762D" w:rsidP="0072352F">
          <w:pPr>
            <w:pStyle w:val="Spistreci1"/>
            <w:spacing w:after="0" w:line="276" w:lineRule="auto"/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7734795" w:history="1">
            <w:r w:rsidR="00BB531F" w:rsidRPr="00BE23EA">
              <w:rPr>
                <w:rStyle w:val="Hipercze"/>
                <w:noProof/>
              </w:rPr>
              <w:t>I.</w:t>
            </w:r>
            <w:r w:rsidR="00BB531F">
              <w:rPr>
                <w:rFonts w:asciiTheme="minorHAnsi" w:eastAsiaTheme="minorEastAsia" w:hAnsiTheme="minorHAnsi"/>
                <w:b w:val="0"/>
                <w:noProof/>
                <w:sz w:val="22"/>
                <w:lang w:eastAsia="pl-PL"/>
              </w:rPr>
              <w:tab/>
            </w:r>
            <w:r w:rsidR="00BB531F" w:rsidRPr="00BE23EA">
              <w:rPr>
                <w:rStyle w:val="Hipercze"/>
                <w:bCs/>
                <w:noProof/>
              </w:rPr>
              <w:t>Wariant I</w:t>
            </w:r>
            <w:r w:rsidR="00BB531F" w:rsidRPr="00BE23EA">
              <w:rPr>
                <w:rStyle w:val="Hipercze"/>
                <w:noProof/>
              </w:rPr>
              <w:t>: analiza ekonomiczna projektu, np. dla JST</w:t>
            </w:r>
            <w:r w:rsidR="00BB531F">
              <w:rPr>
                <w:noProof/>
                <w:webHidden/>
              </w:rPr>
              <w:tab/>
            </w:r>
            <w:r w:rsidR="00BB531F">
              <w:rPr>
                <w:noProof/>
                <w:webHidden/>
              </w:rPr>
              <w:fldChar w:fldCharType="begin"/>
            </w:r>
            <w:r w:rsidR="00BB531F">
              <w:rPr>
                <w:noProof/>
                <w:webHidden/>
              </w:rPr>
              <w:instrText xml:space="preserve"> PAGEREF _Toc137734795 \h </w:instrText>
            </w:r>
            <w:r w:rsidR="00BB531F">
              <w:rPr>
                <w:noProof/>
                <w:webHidden/>
              </w:rPr>
            </w:r>
            <w:r w:rsidR="00BB531F">
              <w:rPr>
                <w:noProof/>
                <w:webHidden/>
              </w:rPr>
              <w:fldChar w:fldCharType="separate"/>
            </w:r>
            <w:r w:rsidR="008C68D6">
              <w:rPr>
                <w:noProof/>
                <w:webHidden/>
              </w:rPr>
              <w:t>3</w:t>
            </w:r>
            <w:r w:rsidR="00BB531F">
              <w:rPr>
                <w:noProof/>
                <w:webHidden/>
              </w:rPr>
              <w:fldChar w:fldCharType="end"/>
            </w:r>
          </w:hyperlink>
        </w:p>
        <w:p w:rsidR="00BB531F" w:rsidRDefault="00766F85" w:rsidP="0072352F">
          <w:pPr>
            <w:pStyle w:val="Spistreci2"/>
            <w:spacing w:line="276" w:lineRule="auto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37734796" w:history="1">
            <w:r w:rsidR="00BB531F" w:rsidRPr="00BE23EA">
              <w:rPr>
                <w:rStyle w:val="Hipercze"/>
                <w:noProof/>
              </w:rPr>
              <w:t>Informacje podstawowe.</w:t>
            </w:r>
            <w:r w:rsidR="00BB531F">
              <w:rPr>
                <w:noProof/>
                <w:webHidden/>
              </w:rPr>
              <w:tab/>
            </w:r>
            <w:r w:rsidR="00BB531F">
              <w:rPr>
                <w:noProof/>
                <w:webHidden/>
              </w:rPr>
              <w:fldChar w:fldCharType="begin"/>
            </w:r>
            <w:r w:rsidR="00BB531F">
              <w:rPr>
                <w:noProof/>
                <w:webHidden/>
              </w:rPr>
              <w:instrText xml:space="preserve"> PAGEREF _Toc137734796 \h </w:instrText>
            </w:r>
            <w:r w:rsidR="00BB531F">
              <w:rPr>
                <w:noProof/>
                <w:webHidden/>
              </w:rPr>
            </w:r>
            <w:r w:rsidR="00BB531F">
              <w:rPr>
                <w:noProof/>
                <w:webHidden/>
              </w:rPr>
              <w:fldChar w:fldCharType="separate"/>
            </w:r>
            <w:r w:rsidR="008C68D6">
              <w:rPr>
                <w:noProof/>
                <w:webHidden/>
              </w:rPr>
              <w:t>5</w:t>
            </w:r>
            <w:r w:rsidR="00BB531F">
              <w:rPr>
                <w:noProof/>
                <w:webHidden/>
              </w:rPr>
              <w:fldChar w:fldCharType="end"/>
            </w:r>
          </w:hyperlink>
        </w:p>
        <w:p w:rsidR="00BB531F" w:rsidRDefault="00766F85" w:rsidP="0072352F">
          <w:pPr>
            <w:pStyle w:val="Spistreci2"/>
            <w:spacing w:line="276" w:lineRule="auto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37734797" w:history="1">
            <w:r w:rsidR="00BB531F" w:rsidRPr="00BE23EA">
              <w:rPr>
                <w:rStyle w:val="Hipercze"/>
                <w:noProof/>
              </w:rPr>
              <w:t>Tabela 1. Analiza kosztów i korzyści (</w:t>
            </w:r>
            <w:r w:rsidR="00BB531F" w:rsidRPr="00BE23EA">
              <w:rPr>
                <w:rStyle w:val="Hipercze"/>
                <w:i/>
                <w:iCs/>
                <w:noProof/>
              </w:rPr>
              <w:t>Cost-Benefit Analysis – CBA</w:t>
            </w:r>
            <w:r w:rsidR="00BB531F" w:rsidRPr="00BE23EA">
              <w:rPr>
                <w:rStyle w:val="Hipercze"/>
                <w:noProof/>
              </w:rPr>
              <w:t>).</w:t>
            </w:r>
            <w:r w:rsidR="00BB531F">
              <w:rPr>
                <w:noProof/>
                <w:webHidden/>
              </w:rPr>
              <w:tab/>
            </w:r>
            <w:r w:rsidR="00BB531F">
              <w:rPr>
                <w:noProof/>
                <w:webHidden/>
              </w:rPr>
              <w:fldChar w:fldCharType="begin"/>
            </w:r>
            <w:r w:rsidR="00BB531F">
              <w:rPr>
                <w:noProof/>
                <w:webHidden/>
              </w:rPr>
              <w:instrText xml:space="preserve"> PAGEREF _Toc137734797 \h </w:instrText>
            </w:r>
            <w:r w:rsidR="00BB531F">
              <w:rPr>
                <w:noProof/>
                <w:webHidden/>
              </w:rPr>
            </w:r>
            <w:r w:rsidR="00BB531F">
              <w:rPr>
                <w:noProof/>
                <w:webHidden/>
              </w:rPr>
              <w:fldChar w:fldCharType="separate"/>
            </w:r>
            <w:r w:rsidR="008C68D6">
              <w:rPr>
                <w:noProof/>
                <w:webHidden/>
              </w:rPr>
              <w:t>6</w:t>
            </w:r>
            <w:r w:rsidR="00BB531F">
              <w:rPr>
                <w:noProof/>
                <w:webHidden/>
              </w:rPr>
              <w:fldChar w:fldCharType="end"/>
            </w:r>
          </w:hyperlink>
        </w:p>
        <w:p w:rsidR="00BB531F" w:rsidRDefault="00766F85" w:rsidP="0072352F">
          <w:pPr>
            <w:pStyle w:val="Spistreci2"/>
            <w:spacing w:line="276" w:lineRule="auto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37734798" w:history="1">
            <w:r w:rsidR="00BB531F" w:rsidRPr="00BE23EA">
              <w:rPr>
                <w:rStyle w:val="Hipercze"/>
                <w:noProof/>
              </w:rPr>
              <w:t>Tabela 2. Analiza finansowa projektu.</w:t>
            </w:r>
            <w:r w:rsidR="00BB531F">
              <w:rPr>
                <w:noProof/>
                <w:webHidden/>
              </w:rPr>
              <w:tab/>
            </w:r>
            <w:r w:rsidR="00BB531F">
              <w:rPr>
                <w:noProof/>
                <w:webHidden/>
              </w:rPr>
              <w:fldChar w:fldCharType="begin"/>
            </w:r>
            <w:r w:rsidR="00BB531F">
              <w:rPr>
                <w:noProof/>
                <w:webHidden/>
              </w:rPr>
              <w:instrText xml:space="preserve"> PAGEREF _Toc137734798 \h </w:instrText>
            </w:r>
            <w:r w:rsidR="00BB531F">
              <w:rPr>
                <w:noProof/>
                <w:webHidden/>
              </w:rPr>
            </w:r>
            <w:r w:rsidR="00BB531F">
              <w:rPr>
                <w:noProof/>
                <w:webHidden/>
              </w:rPr>
              <w:fldChar w:fldCharType="separate"/>
            </w:r>
            <w:r w:rsidR="008C68D6">
              <w:rPr>
                <w:noProof/>
                <w:webHidden/>
              </w:rPr>
              <w:t>6</w:t>
            </w:r>
            <w:r w:rsidR="00BB531F">
              <w:rPr>
                <w:noProof/>
                <w:webHidden/>
              </w:rPr>
              <w:fldChar w:fldCharType="end"/>
            </w:r>
          </w:hyperlink>
        </w:p>
        <w:p w:rsidR="00BB531F" w:rsidRDefault="00766F85" w:rsidP="0072352F">
          <w:pPr>
            <w:pStyle w:val="Spistreci2"/>
            <w:spacing w:line="276" w:lineRule="auto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37734799" w:history="1">
            <w:r w:rsidR="00BB531F" w:rsidRPr="00BE23EA">
              <w:rPr>
                <w:rStyle w:val="Hipercze"/>
                <w:noProof/>
              </w:rPr>
              <w:t>Tabela 3. Uproszczony budżet jednostki samorządu terytorialnego z uwzględnieniem projektu.</w:t>
            </w:r>
            <w:r w:rsidR="00BB531F">
              <w:rPr>
                <w:noProof/>
                <w:webHidden/>
              </w:rPr>
              <w:tab/>
            </w:r>
            <w:r w:rsidR="00BB531F">
              <w:rPr>
                <w:noProof/>
                <w:webHidden/>
              </w:rPr>
              <w:fldChar w:fldCharType="begin"/>
            </w:r>
            <w:r w:rsidR="00BB531F">
              <w:rPr>
                <w:noProof/>
                <w:webHidden/>
              </w:rPr>
              <w:instrText xml:space="preserve"> PAGEREF _Toc137734799 \h </w:instrText>
            </w:r>
            <w:r w:rsidR="00BB531F">
              <w:rPr>
                <w:noProof/>
                <w:webHidden/>
              </w:rPr>
            </w:r>
            <w:r w:rsidR="00BB531F">
              <w:rPr>
                <w:noProof/>
                <w:webHidden/>
              </w:rPr>
              <w:fldChar w:fldCharType="separate"/>
            </w:r>
            <w:r w:rsidR="008C68D6">
              <w:rPr>
                <w:noProof/>
                <w:webHidden/>
              </w:rPr>
              <w:t>8</w:t>
            </w:r>
            <w:r w:rsidR="00BB531F">
              <w:rPr>
                <w:noProof/>
                <w:webHidden/>
              </w:rPr>
              <w:fldChar w:fldCharType="end"/>
            </w:r>
          </w:hyperlink>
        </w:p>
        <w:p w:rsidR="00BB531F" w:rsidRDefault="00766F85" w:rsidP="0072352F">
          <w:pPr>
            <w:pStyle w:val="Spistreci2"/>
            <w:spacing w:line="276" w:lineRule="auto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37734800" w:history="1">
            <w:r w:rsidR="00BB531F" w:rsidRPr="00BE23EA">
              <w:rPr>
                <w:rStyle w:val="Hipercze"/>
                <w:noProof/>
              </w:rPr>
              <w:t>Tabela 4. Bilans z uwzględnieniem projektu.</w:t>
            </w:r>
            <w:r w:rsidR="00BB531F">
              <w:rPr>
                <w:noProof/>
                <w:webHidden/>
              </w:rPr>
              <w:tab/>
            </w:r>
            <w:r w:rsidR="00BB531F">
              <w:rPr>
                <w:noProof/>
                <w:webHidden/>
              </w:rPr>
              <w:fldChar w:fldCharType="begin"/>
            </w:r>
            <w:r w:rsidR="00BB531F">
              <w:rPr>
                <w:noProof/>
                <w:webHidden/>
              </w:rPr>
              <w:instrText xml:space="preserve"> PAGEREF _Toc137734800 \h </w:instrText>
            </w:r>
            <w:r w:rsidR="00BB531F">
              <w:rPr>
                <w:noProof/>
                <w:webHidden/>
              </w:rPr>
            </w:r>
            <w:r w:rsidR="00BB531F">
              <w:rPr>
                <w:noProof/>
                <w:webHidden/>
              </w:rPr>
              <w:fldChar w:fldCharType="separate"/>
            </w:r>
            <w:r w:rsidR="008C68D6">
              <w:rPr>
                <w:noProof/>
                <w:webHidden/>
              </w:rPr>
              <w:t>9</w:t>
            </w:r>
            <w:r w:rsidR="00BB531F">
              <w:rPr>
                <w:noProof/>
                <w:webHidden/>
              </w:rPr>
              <w:fldChar w:fldCharType="end"/>
            </w:r>
          </w:hyperlink>
        </w:p>
        <w:p w:rsidR="00BB531F" w:rsidRDefault="00766F85" w:rsidP="0072352F">
          <w:pPr>
            <w:pStyle w:val="Spistreci2"/>
            <w:spacing w:line="276" w:lineRule="auto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37734801" w:history="1">
            <w:r w:rsidR="00BB531F" w:rsidRPr="00BE23EA">
              <w:rPr>
                <w:rStyle w:val="Hipercze"/>
                <w:noProof/>
              </w:rPr>
              <w:t>Tabela 5. Rachunek zysków i strat z uwzględnieniem projektu.</w:t>
            </w:r>
            <w:r w:rsidR="00BB531F">
              <w:rPr>
                <w:noProof/>
                <w:webHidden/>
              </w:rPr>
              <w:tab/>
            </w:r>
            <w:r w:rsidR="00BB531F">
              <w:rPr>
                <w:noProof/>
                <w:webHidden/>
              </w:rPr>
              <w:fldChar w:fldCharType="begin"/>
            </w:r>
            <w:r w:rsidR="00BB531F">
              <w:rPr>
                <w:noProof/>
                <w:webHidden/>
              </w:rPr>
              <w:instrText xml:space="preserve"> PAGEREF _Toc137734801 \h </w:instrText>
            </w:r>
            <w:r w:rsidR="00BB531F">
              <w:rPr>
                <w:noProof/>
                <w:webHidden/>
              </w:rPr>
            </w:r>
            <w:r w:rsidR="00BB531F">
              <w:rPr>
                <w:noProof/>
                <w:webHidden/>
              </w:rPr>
              <w:fldChar w:fldCharType="separate"/>
            </w:r>
            <w:r w:rsidR="008C68D6">
              <w:rPr>
                <w:noProof/>
                <w:webHidden/>
              </w:rPr>
              <w:t>10</w:t>
            </w:r>
            <w:r w:rsidR="00BB531F">
              <w:rPr>
                <w:noProof/>
                <w:webHidden/>
              </w:rPr>
              <w:fldChar w:fldCharType="end"/>
            </w:r>
          </w:hyperlink>
        </w:p>
        <w:p w:rsidR="00BB531F" w:rsidRDefault="00766F85" w:rsidP="0072352F">
          <w:pPr>
            <w:pStyle w:val="Spistreci2"/>
            <w:spacing w:line="276" w:lineRule="auto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37734802" w:history="1">
            <w:r w:rsidR="00BB531F" w:rsidRPr="00BE23EA">
              <w:rPr>
                <w:rStyle w:val="Hipercze"/>
                <w:noProof/>
              </w:rPr>
              <w:t>Tabela 6. Rachunek przepływów pieniężnych z uwzględnieniem projektu.</w:t>
            </w:r>
            <w:r w:rsidR="00BB531F">
              <w:rPr>
                <w:noProof/>
                <w:webHidden/>
              </w:rPr>
              <w:tab/>
            </w:r>
            <w:r w:rsidR="00BB531F">
              <w:rPr>
                <w:noProof/>
                <w:webHidden/>
              </w:rPr>
              <w:fldChar w:fldCharType="begin"/>
            </w:r>
            <w:r w:rsidR="00BB531F">
              <w:rPr>
                <w:noProof/>
                <w:webHidden/>
              </w:rPr>
              <w:instrText xml:space="preserve"> PAGEREF _Toc137734802 \h </w:instrText>
            </w:r>
            <w:r w:rsidR="00BB531F">
              <w:rPr>
                <w:noProof/>
                <w:webHidden/>
              </w:rPr>
            </w:r>
            <w:r w:rsidR="00BB531F">
              <w:rPr>
                <w:noProof/>
                <w:webHidden/>
              </w:rPr>
              <w:fldChar w:fldCharType="separate"/>
            </w:r>
            <w:r w:rsidR="008C68D6">
              <w:rPr>
                <w:noProof/>
                <w:webHidden/>
              </w:rPr>
              <w:t>11</w:t>
            </w:r>
            <w:r w:rsidR="00BB531F">
              <w:rPr>
                <w:noProof/>
                <w:webHidden/>
              </w:rPr>
              <w:fldChar w:fldCharType="end"/>
            </w:r>
          </w:hyperlink>
        </w:p>
        <w:p w:rsidR="00BB531F" w:rsidRDefault="00766F85" w:rsidP="0072352F">
          <w:pPr>
            <w:pStyle w:val="Spistreci2"/>
            <w:spacing w:line="276" w:lineRule="auto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37734803" w:history="1">
            <w:r w:rsidR="00BB531F" w:rsidRPr="00BE23EA">
              <w:rPr>
                <w:rStyle w:val="Hipercze"/>
                <w:noProof/>
              </w:rPr>
              <w:t>Tabela 7. Analiza wskaźnikowa z uwzględnieniem projektu.</w:t>
            </w:r>
            <w:r w:rsidR="00BB531F">
              <w:rPr>
                <w:noProof/>
                <w:webHidden/>
              </w:rPr>
              <w:tab/>
            </w:r>
            <w:r w:rsidR="00BB531F">
              <w:rPr>
                <w:noProof/>
                <w:webHidden/>
              </w:rPr>
              <w:fldChar w:fldCharType="begin"/>
            </w:r>
            <w:r w:rsidR="00BB531F">
              <w:rPr>
                <w:noProof/>
                <w:webHidden/>
              </w:rPr>
              <w:instrText xml:space="preserve"> PAGEREF _Toc137734803 \h </w:instrText>
            </w:r>
            <w:r w:rsidR="00BB531F">
              <w:rPr>
                <w:noProof/>
                <w:webHidden/>
              </w:rPr>
            </w:r>
            <w:r w:rsidR="00BB531F">
              <w:rPr>
                <w:noProof/>
                <w:webHidden/>
              </w:rPr>
              <w:fldChar w:fldCharType="separate"/>
            </w:r>
            <w:r w:rsidR="008C68D6">
              <w:rPr>
                <w:noProof/>
                <w:webHidden/>
              </w:rPr>
              <w:t>12</w:t>
            </w:r>
            <w:r w:rsidR="00BB531F">
              <w:rPr>
                <w:noProof/>
                <w:webHidden/>
              </w:rPr>
              <w:fldChar w:fldCharType="end"/>
            </w:r>
          </w:hyperlink>
        </w:p>
        <w:p w:rsidR="00BB531F" w:rsidRDefault="00766F85" w:rsidP="0072352F">
          <w:pPr>
            <w:pStyle w:val="Spistreci2"/>
            <w:spacing w:line="276" w:lineRule="auto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37734804" w:history="1">
            <w:r w:rsidR="00BB531F" w:rsidRPr="00BE23EA">
              <w:rPr>
                <w:rStyle w:val="Hipercze"/>
                <w:noProof/>
              </w:rPr>
              <w:t>Tabela 8. Bilans uproszczony z uwzględnieniem projektu.</w:t>
            </w:r>
            <w:r w:rsidR="00BB531F">
              <w:rPr>
                <w:noProof/>
                <w:webHidden/>
              </w:rPr>
              <w:tab/>
            </w:r>
            <w:r w:rsidR="00BB531F">
              <w:rPr>
                <w:noProof/>
                <w:webHidden/>
              </w:rPr>
              <w:fldChar w:fldCharType="begin"/>
            </w:r>
            <w:r w:rsidR="00BB531F">
              <w:rPr>
                <w:noProof/>
                <w:webHidden/>
              </w:rPr>
              <w:instrText xml:space="preserve"> PAGEREF _Toc137734804 \h </w:instrText>
            </w:r>
            <w:r w:rsidR="00BB531F">
              <w:rPr>
                <w:noProof/>
                <w:webHidden/>
              </w:rPr>
            </w:r>
            <w:r w:rsidR="00BB531F">
              <w:rPr>
                <w:noProof/>
                <w:webHidden/>
              </w:rPr>
              <w:fldChar w:fldCharType="separate"/>
            </w:r>
            <w:r w:rsidR="008C68D6">
              <w:rPr>
                <w:noProof/>
                <w:webHidden/>
              </w:rPr>
              <w:t>12</w:t>
            </w:r>
            <w:r w:rsidR="00BB531F">
              <w:rPr>
                <w:noProof/>
                <w:webHidden/>
              </w:rPr>
              <w:fldChar w:fldCharType="end"/>
            </w:r>
          </w:hyperlink>
        </w:p>
        <w:p w:rsidR="00BB531F" w:rsidRDefault="00766F85" w:rsidP="0072352F">
          <w:pPr>
            <w:pStyle w:val="Spistreci2"/>
            <w:spacing w:line="276" w:lineRule="auto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37734805" w:history="1">
            <w:r w:rsidR="00BB531F" w:rsidRPr="00BE23EA">
              <w:rPr>
                <w:rStyle w:val="Hipercze"/>
                <w:noProof/>
              </w:rPr>
              <w:t>Tabela 9. Rachunek zysków i strat uproszczony z uwzględnieniem projektu.</w:t>
            </w:r>
            <w:r w:rsidR="00BB531F">
              <w:rPr>
                <w:noProof/>
                <w:webHidden/>
              </w:rPr>
              <w:tab/>
            </w:r>
            <w:r w:rsidR="00BB531F">
              <w:rPr>
                <w:noProof/>
                <w:webHidden/>
              </w:rPr>
              <w:fldChar w:fldCharType="begin"/>
            </w:r>
            <w:r w:rsidR="00BB531F">
              <w:rPr>
                <w:noProof/>
                <w:webHidden/>
              </w:rPr>
              <w:instrText xml:space="preserve"> PAGEREF _Toc137734805 \h </w:instrText>
            </w:r>
            <w:r w:rsidR="00BB531F">
              <w:rPr>
                <w:noProof/>
                <w:webHidden/>
              </w:rPr>
            </w:r>
            <w:r w:rsidR="00BB531F">
              <w:rPr>
                <w:noProof/>
                <w:webHidden/>
              </w:rPr>
              <w:fldChar w:fldCharType="separate"/>
            </w:r>
            <w:r w:rsidR="008C68D6">
              <w:rPr>
                <w:noProof/>
                <w:webHidden/>
              </w:rPr>
              <w:t>13</w:t>
            </w:r>
            <w:r w:rsidR="00BB531F">
              <w:rPr>
                <w:noProof/>
                <w:webHidden/>
              </w:rPr>
              <w:fldChar w:fldCharType="end"/>
            </w:r>
          </w:hyperlink>
        </w:p>
        <w:p w:rsidR="00BB531F" w:rsidRDefault="00766F85" w:rsidP="0072352F">
          <w:pPr>
            <w:pStyle w:val="Spistreci2"/>
            <w:spacing w:line="276" w:lineRule="auto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37734806" w:history="1">
            <w:r w:rsidR="00BB531F" w:rsidRPr="00BE23EA">
              <w:rPr>
                <w:rStyle w:val="Hipercze"/>
                <w:noProof/>
              </w:rPr>
              <w:t>Tabela 10. Analiza wskaźnikowa uproszczona z uwzględnieniem projektu.</w:t>
            </w:r>
            <w:r w:rsidR="00BB531F">
              <w:rPr>
                <w:noProof/>
                <w:webHidden/>
              </w:rPr>
              <w:tab/>
            </w:r>
            <w:r w:rsidR="00BB531F">
              <w:rPr>
                <w:noProof/>
                <w:webHidden/>
              </w:rPr>
              <w:fldChar w:fldCharType="begin"/>
            </w:r>
            <w:r w:rsidR="00BB531F">
              <w:rPr>
                <w:noProof/>
                <w:webHidden/>
              </w:rPr>
              <w:instrText xml:space="preserve"> PAGEREF _Toc137734806 \h </w:instrText>
            </w:r>
            <w:r w:rsidR="00BB531F">
              <w:rPr>
                <w:noProof/>
                <w:webHidden/>
              </w:rPr>
            </w:r>
            <w:r w:rsidR="00BB531F">
              <w:rPr>
                <w:noProof/>
                <w:webHidden/>
              </w:rPr>
              <w:fldChar w:fldCharType="separate"/>
            </w:r>
            <w:r w:rsidR="008C68D6">
              <w:rPr>
                <w:noProof/>
                <w:webHidden/>
              </w:rPr>
              <w:t>13</w:t>
            </w:r>
            <w:r w:rsidR="00BB531F">
              <w:rPr>
                <w:noProof/>
                <w:webHidden/>
              </w:rPr>
              <w:fldChar w:fldCharType="end"/>
            </w:r>
          </w:hyperlink>
        </w:p>
        <w:p w:rsidR="00BB531F" w:rsidRDefault="00766F85" w:rsidP="0072352F">
          <w:pPr>
            <w:pStyle w:val="Spistreci1"/>
            <w:spacing w:after="0" w:line="276" w:lineRule="auto"/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</w:pPr>
          <w:hyperlink w:anchor="_Toc137734807" w:history="1">
            <w:r w:rsidR="00BB531F" w:rsidRPr="00BE23EA">
              <w:rPr>
                <w:rStyle w:val="Hipercze"/>
                <w:noProof/>
              </w:rPr>
              <w:t>II.</w:t>
            </w:r>
            <w:r w:rsidR="00BB531F">
              <w:rPr>
                <w:rFonts w:asciiTheme="minorHAnsi" w:eastAsiaTheme="minorEastAsia" w:hAnsiTheme="minorHAnsi"/>
                <w:b w:val="0"/>
                <w:noProof/>
                <w:sz w:val="22"/>
                <w:lang w:eastAsia="pl-PL"/>
              </w:rPr>
              <w:tab/>
            </w:r>
            <w:r w:rsidR="00BB531F" w:rsidRPr="00BE23EA">
              <w:rPr>
                <w:rStyle w:val="Hipercze"/>
                <w:noProof/>
              </w:rPr>
              <w:t>Wariant II: ocena ekonomiczno-finansowa przedsiębiorcy</w:t>
            </w:r>
            <w:r w:rsidR="00BB531F">
              <w:rPr>
                <w:noProof/>
                <w:webHidden/>
              </w:rPr>
              <w:tab/>
            </w:r>
            <w:r w:rsidR="00BB531F">
              <w:rPr>
                <w:noProof/>
                <w:webHidden/>
              </w:rPr>
              <w:fldChar w:fldCharType="begin"/>
            </w:r>
            <w:r w:rsidR="00BB531F">
              <w:rPr>
                <w:noProof/>
                <w:webHidden/>
              </w:rPr>
              <w:instrText xml:space="preserve"> PAGEREF _Toc137734807 \h </w:instrText>
            </w:r>
            <w:r w:rsidR="00BB531F">
              <w:rPr>
                <w:noProof/>
                <w:webHidden/>
              </w:rPr>
            </w:r>
            <w:r w:rsidR="00BB531F">
              <w:rPr>
                <w:noProof/>
                <w:webHidden/>
              </w:rPr>
              <w:fldChar w:fldCharType="separate"/>
            </w:r>
            <w:r w:rsidR="008C68D6">
              <w:rPr>
                <w:noProof/>
                <w:webHidden/>
              </w:rPr>
              <w:t>14</w:t>
            </w:r>
            <w:r w:rsidR="00BB531F">
              <w:rPr>
                <w:noProof/>
                <w:webHidden/>
              </w:rPr>
              <w:fldChar w:fldCharType="end"/>
            </w:r>
          </w:hyperlink>
        </w:p>
        <w:p w:rsidR="00BB531F" w:rsidRDefault="00766F85" w:rsidP="0072352F">
          <w:pPr>
            <w:pStyle w:val="Spistreci2"/>
            <w:spacing w:line="276" w:lineRule="auto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37734808" w:history="1">
            <w:r w:rsidR="00BB531F" w:rsidRPr="00BE23EA">
              <w:rPr>
                <w:rStyle w:val="Hipercze"/>
                <w:noProof/>
              </w:rPr>
              <w:t>Informacje podstawowe.</w:t>
            </w:r>
            <w:r w:rsidR="00BB531F">
              <w:rPr>
                <w:noProof/>
                <w:webHidden/>
              </w:rPr>
              <w:tab/>
            </w:r>
            <w:r w:rsidR="00BB531F">
              <w:rPr>
                <w:noProof/>
                <w:webHidden/>
              </w:rPr>
              <w:fldChar w:fldCharType="begin"/>
            </w:r>
            <w:r w:rsidR="00BB531F">
              <w:rPr>
                <w:noProof/>
                <w:webHidden/>
              </w:rPr>
              <w:instrText xml:space="preserve"> PAGEREF _Toc137734808 \h </w:instrText>
            </w:r>
            <w:r w:rsidR="00BB531F">
              <w:rPr>
                <w:noProof/>
                <w:webHidden/>
              </w:rPr>
            </w:r>
            <w:r w:rsidR="00BB531F">
              <w:rPr>
                <w:noProof/>
                <w:webHidden/>
              </w:rPr>
              <w:fldChar w:fldCharType="separate"/>
            </w:r>
            <w:r w:rsidR="008C68D6">
              <w:rPr>
                <w:noProof/>
                <w:webHidden/>
              </w:rPr>
              <w:t>15</w:t>
            </w:r>
            <w:r w:rsidR="00BB531F">
              <w:rPr>
                <w:noProof/>
                <w:webHidden/>
              </w:rPr>
              <w:fldChar w:fldCharType="end"/>
            </w:r>
          </w:hyperlink>
        </w:p>
        <w:p w:rsidR="00BB531F" w:rsidRDefault="00766F85" w:rsidP="0072352F">
          <w:pPr>
            <w:pStyle w:val="Spistreci2"/>
            <w:spacing w:line="276" w:lineRule="auto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37734809" w:history="1">
            <w:r w:rsidR="00BB531F" w:rsidRPr="00BE23EA">
              <w:rPr>
                <w:rStyle w:val="Hipercze"/>
                <w:noProof/>
              </w:rPr>
              <w:t>Tabela 1. Bilans bez uwzględnienia projektu.</w:t>
            </w:r>
            <w:r w:rsidR="00BB531F">
              <w:rPr>
                <w:noProof/>
                <w:webHidden/>
              </w:rPr>
              <w:tab/>
            </w:r>
            <w:r w:rsidR="00BB531F">
              <w:rPr>
                <w:noProof/>
                <w:webHidden/>
              </w:rPr>
              <w:fldChar w:fldCharType="begin"/>
            </w:r>
            <w:r w:rsidR="00BB531F">
              <w:rPr>
                <w:noProof/>
                <w:webHidden/>
              </w:rPr>
              <w:instrText xml:space="preserve"> PAGEREF _Toc137734809 \h </w:instrText>
            </w:r>
            <w:r w:rsidR="00BB531F">
              <w:rPr>
                <w:noProof/>
                <w:webHidden/>
              </w:rPr>
            </w:r>
            <w:r w:rsidR="00BB531F">
              <w:rPr>
                <w:noProof/>
                <w:webHidden/>
              </w:rPr>
              <w:fldChar w:fldCharType="separate"/>
            </w:r>
            <w:r w:rsidR="008C68D6">
              <w:rPr>
                <w:noProof/>
                <w:webHidden/>
              </w:rPr>
              <w:t>15</w:t>
            </w:r>
            <w:r w:rsidR="00BB531F">
              <w:rPr>
                <w:noProof/>
                <w:webHidden/>
              </w:rPr>
              <w:fldChar w:fldCharType="end"/>
            </w:r>
          </w:hyperlink>
        </w:p>
        <w:p w:rsidR="00BB531F" w:rsidRDefault="00766F85" w:rsidP="0072352F">
          <w:pPr>
            <w:pStyle w:val="Spistreci2"/>
            <w:spacing w:line="276" w:lineRule="auto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37734810" w:history="1">
            <w:r w:rsidR="00BB531F" w:rsidRPr="00BE23EA">
              <w:rPr>
                <w:rStyle w:val="Hipercze"/>
                <w:noProof/>
              </w:rPr>
              <w:t>Tabela 2. Rachunek zysków i strat bez uwzględnienia projektu.</w:t>
            </w:r>
            <w:r w:rsidR="00BB531F">
              <w:rPr>
                <w:noProof/>
                <w:webHidden/>
              </w:rPr>
              <w:tab/>
            </w:r>
            <w:r w:rsidR="00BB531F">
              <w:rPr>
                <w:noProof/>
                <w:webHidden/>
              </w:rPr>
              <w:fldChar w:fldCharType="begin"/>
            </w:r>
            <w:r w:rsidR="00BB531F">
              <w:rPr>
                <w:noProof/>
                <w:webHidden/>
              </w:rPr>
              <w:instrText xml:space="preserve"> PAGEREF _Toc137734810 \h </w:instrText>
            </w:r>
            <w:r w:rsidR="00BB531F">
              <w:rPr>
                <w:noProof/>
                <w:webHidden/>
              </w:rPr>
            </w:r>
            <w:r w:rsidR="00BB531F">
              <w:rPr>
                <w:noProof/>
                <w:webHidden/>
              </w:rPr>
              <w:fldChar w:fldCharType="separate"/>
            </w:r>
            <w:r w:rsidR="008C68D6">
              <w:rPr>
                <w:noProof/>
                <w:webHidden/>
              </w:rPr>
              <w:t>17</w:t>
            </w:r>
            <w:r w:rsidR="00BB531F">
              <w:rPr>
                <w:noProof/>
                <w:webHidden/>
              </w:rPr>
              <w:fldChar w:fldCharType="end"/>
            </w:r>
          </w:hyperlink>
        </w:p>
        <w:p w:rsidR="00BB531F" w:rsidRDefault="00766F85" w:rsidP="0072352F">
          <w:pPr>
            <w:pStyle w:val="Spistreci2"/>
            <w:spacing w:line="276" w:lineRule="auto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37734811" w:history="1">
            <w:r w:rsidR="00BB531F" w:rsidRPr="00BE23EA">
              <w:rPr>
                <w:rStyle w:val="Hipercze"/>
                <w:noProof/>
              </w:rPr>
              <w:t>Tabela 3. Rachunek przepływów pieniężnych bez uwzględnienia projektu.</w:t>
            </w:r>
            <w:r w:rsidR="00BB531F">
              <w:rPr>
                <w:noProof/>
                <w:webHidden/>
              </w:rPr>
              <w:tab/>
            </w:r>
            <w:r w:rsidR="00BB531F">
              <w:rPr>
                <w:noProof/>
                <w:webHidden/>
              </w:rPr>
              <w:fldChar w:fldCharType="begin"/>
            </w:r>
            <w:r w:rsidR="00BB531F">
              <w:rPr>
                <w:noProof/>
                <w:webHidden/>
              </w:rPr>
              <w:instrText xml:space="preserve"> PAGEREF _Toc137734811 \h </w:instrText>
            </w:r>
            <w:r w:rsidR="00BB531F">
              <w:rPr>
                <w:noProof/>
                <w:webHidden/>
              </w:rPr>
            </w:r>
            <w:r w:rsidR="00BB531F">
              <w:rPr>
                <w:noProof/>
                <w:webHidden/>
              </w:rPr>
              <w:fldChar w:fldCharType="separate"/>
            </w:r>
            <w:r w:rsidR="008C68D6">
              <w:rPr>
                <w:noProof/>
                <w:webHidden/>
              </w:rPr>
              <w:t>18</w:t>
            </w:r>
            <w:r w:rsidR="00BB531F">
              <w:rPr>
                <w:noProof/>
                <w:webHidden/>
              </w:rPr>
              <w:fldChar w:fldCharType="end"/>
            </w:r>
          </w:hyperlink>
        </w:p>
        <w:p w:rsidR="00BB531F" w:rsidRDefault="00766F85" w:rsidP="0072352F">
          <w:pPr>
            <w:pStyle w:val="Spistreci2"/>
            <w:spacing w:line="276" w:lineRule="auto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37734812" w:history="1">
            <w:r w:rsidR="00BB531F" w:rsidRPr="00BE23EA">
              <w:rPr>
                <w:rStyle w:val="Hipercze"/>
                <w:noProof/>
              </w:rPr>
              <w:t>Tabela 4. Analiza wskaźnikowa bez uwzględnienia projektu.</w:t>
            </w:r>
            <w:r w:rsidR="00BB531F">
              <w:rPr>
                <w:noProof/>
                <w:webHidden/>
              </w:rPr>
              <w:tab/>
            </w:r>
            <w:r w:rsidR="00BB531F">
              <w:rPr>
                <w:noProof/>
                <w:webHidden/>
              </w:rPr>
              <w:fldChar w:fldCharType="begin"/>
            </w:r>
            <w:r w:rsidR="00BB531F">
              <w:rPr>
                <w:noProof/>
                <w:webHidden/>
              </w:rPr>
              <w:instrText xml:space="preserve"> PAGEREF _Toc137734812 \h </w:instrText>
            </w:r>
            <w:r w:rsidR="00BB531F">
              <w:rPr>
                <w:noProof/>
                <w:webHidden/>
              </w:rPr>
            </w:r>
            <w:r w:rsidR="00BB531F">
              <w:rPr>
                <w:noProof/>
                <w:webHidden/>
              </w:rPr>
              <w:fldChar w:fldCharType="separate"/>
            </w:r>
            <w:r w:rsidR="008C68D6">
              <w:rPr>
                <w:noProof/>
                <w:webHidden/>
              </w:rPr>
              <w:t>19</w:t>
            </w:r>
            <w:r w:rsidR="00BB531F">
              <w:rPr>
                <w:noProof/>
                <w:webHidden/>
              </w:rPr>
              <w:fldChar w:fldCharType="end"/>
            </w:r>
          </w:hyperlink>
        </w:p>
        <w:p w:rsidR="00BB531F" w:rsidRDefault="00766F85" w:rsidP="0072352F">
          <w:pPr>
            <w:pStyle w:val="Spistreci2"/>
            <w:spacing w:line="276" w:lineRule="auto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37734813" w:history="1">
            <w:r w:rsidR="00BB531F" w:rsidRPr="00BE23EA">
              <w:rPr>
                <w:rStyle w:val="Hipercze"/>
                <w:noProof/>
              </w:rPr>
              <w:t>Tabela 5. Bilans uproszczony bez uwzględnienia projektu.</w:t>
            </w:r>
            <w:r w:rsidR="00BB531F">
              <w:rPr>
                <w:noProof/>
                <w:webHidden/>
              </w:rPr>
              <w:tab/>
            </w:r>
            <w:r w:rsidR="00BB531F">
              <w:rPr>
                <w:noProof/>
                <w:webHidden/>
              </w:rPr>
              <w:fldChar w:fldCharType="begin"/>
            </w:r>
            <w:r w:rsidR="00BB531F">
              <w:rPr>
                <w:noProof/>
                <w:webHidden/>
              </w:rPr>
              <w:instrText xml:space="preserve"> PAGEREF _Toc137734813 \h </w:instrText>
            </w:r>
            <w:r w:rsidR="00BB531F">
              <w:rPr>
                <w:noProof/>
                <w:webHidden/>
              </w:rPr>
            </w:r>
            <w:r w:rsidR="00BB531F">
              <w:rPr>
                <w:noProof/>
                <w:webHidden/>
              </w:rPr>
              <w:fldChar w:fldCharType="separate"/>
            </w:r>
            <w:r w:rsidR="008C68D6">
              <w:rPr>
                <w:noProof/>
                <w:webHidden/>
              </w:rPr>
              <w:t>19</w:t>
            </w:r>
            <w:r w:rsidR="00BB531F">
              <w:rPr>
                <w:noProof/>
                <w:webHidden/>
              </w:rPr>
              <w:fldChar w:fldCharType="end"/>
            </w:r>
          </w:hyperlink>
        </w:p>
        <w:p w:rsidR="00BB531F" w:rsidRDefault="00766F85" w:rsidP="0072352F">
          <w:pPr>
            <w:pStyle w:val="Spistreci2"/>
            <w:spacing w:line="276" w:lineRule="auto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37734814" w:history="1">
            <w:r w:rsidR="00BB531F" w:rsidRPr="00BE23EA">
              <w:rPr>
                <w:rStyle w:val="Hipercze"/>
                <w:noProof/>
              </w:rPr>
              <w:t>Tabela 6. Rachunek zysków i strat uproszczony bez uwzględnienia projektu.</w:t>
            </w:r>
            <w:r w:rsidR="00BB531F">
              <w:rPr>
                <w:noProof/>
                <w:webHidden/>
              </w:rPr>
              <w:tab/>
            </w:r>
            <w:r w:rsidR="00BB531F">
              <w:rPr>
                <w:noProof/>
                <w:webHidden/>
              </w:rPr>
              <w:fldChar w:fldCharType="begin"/>
            </w:r>
            <w:r w:rsidR="00BB531F">
              <w:rPr>
                <w:noProof/>
                <w:webHidden/>
              </w:rPr>
              <w:instrText xml:space="preserve"> PAGEREF _Toc137734814 \h </w:instrText>
            </w:r>
            <w:r w:rsidR="00BB531F">
              <w:rPr>
                <w:noProof/>
                <w:webHidden/>
              </w:rPr>
            </w:r>
            <w:r w:rsidR="00BB531F">
              <w:rPr>
                <w:noProof/>
                <w:webHidden/>
              </w:rPr>
              <w:fldChar w:fldCharType="separate"/>
            </w:r>
            <w:r w:rsidR="008C68D6">
              <w:rPr>
                <w:noProof/>
                <w:webHidden/>
              </w:rPr>
              <w:t>19</w:t>
            </w:r>
            <w:r w:rsidR="00BB531F">
              <w:rPr>
                <w:noProof/>
                <w:webHidden/>
              </w:rPr>
              <w:fldChar w:fldCharType="end"/>
            </w:r>
          </w:hyperlink>
        </w:p>
        <w:p w:rsidR="00BB531F" w:rsidRDefault="00766F85" w:rsidP="0072352F">
          <w:pPr>
            <w:pStyle w:val="Spistreci2"/>
            <w:spacing w:line="276" w:lineRule="auto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37734815" w:history="1">
            <w:r w:rsidR="00BB531F" w:rsidRPr="00BE23EA">
              <w:rPr>
                <w:rStyle w:val="Hipercze"/>
                <w:noProof/>
              </w:rPr>
              <w:t>Tabela 7. Analiza wskaźnikowa uproszczona bez uwzględnienia projektu.</w:t>
            </w:r>
            <w:r w:rsidR="00BB531F">
              <w:rPr>
                <w:noProof/>
                <w:webHidden/>
              </w:rPr>
              <w:tab/>
            </w:r>
            <w:r w:rsidR="00BB531F">
              <w:rPr>
                <w:noProof/>
                <w:webHidden/>
              </w:rPr>
              <w:fldChar w:fldCharType="begin"/>
            </w:r>
            <w:r w:rsidR="00BB531F">
              <w:rPr>
                <w:noProof/>
                <w:webHidden/>
              </w:rPr>
              <w:instrText xml:space="preserve"> PAGEREF _Toc137734815 \h </w:instrText>
            </w:r>
            <w:r w:rsidR="00BB531F">
              <w:rPr>
                <w:noProof/>
                <w:webHidden/>
              </w:rPr>
            </w:r>
            <w:r w:rsidR="00BB531F">
              <w:rPr>
                <w:noProof/>
                <w:webHidden/>
              </w:rPr>
              <w:fldChar w:fldCharType="separate"/>
            </w:r>
            <w:r w:rsidR="008C68D6">
              <w:rPr>
                <w:noProof/>
                <w:webHidden/>
              </w:rPr>
              <w:t>20</w:t>
            </w:r>
            <w:r w:rsidR="00BB531F">
              <w:rPr>
                <w:noProof/>
                <w:webHidden/>
              </w:rPr>
              <w:fldChar w:fldCharType="end"/>
            </w:r>
          </w:hyperlink>
        </w:p>
        <w:p w:rsidR="00BB531F" w:rsidRDefault="0031762D" w:rsidP="0072352F">
          <w:pPr>
            <w:spacing w:after="0" w:line="276" w:lineRule="auto"/>
            <w:rPr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:rsidR="00BB531F" w:rsidRDefault="00BB531F" w:rsidP="0072352F">
      <w:pPr>
        <w:spacing w:after="0" w:line="276" w:lineRule="auto"/>
        <w:rPr>
          <w:rFonts w:ascii="Arial" w:hAnsi="Arial" w:cs="Arial"/>
          <w:i/>
          <w:color w:val="FF0000"/>
          <w:sz w:val="28"/>
          <w:szCs w:val="24"/>
        </w:rPr>
      </w:pPr>
      <w:r>
        <w:rPr>
          <w:rFonts w:ascii="Arial" w:hAnsi="Arial" w:cs="Arial"/>
          <w:i/>
          <w:color w:val="FF0000"/>
          <w:sz w:val="28"/>
          <w:szCs w:val="24"/>
        </w:rPr>
        <w:br w:type="page"/>
      </w:r>
    </w:p>
    <w:p w:rsidR="00286E29" w:rsidRPr="00286E29" w:rsidRDefault="00286E29" w:rsidP="0072352F">
      <w:pPr>
        <w:spacing w:after="0" w:line="276" w:lineRule="auto"/>
        <w:rPr>
          <w:rFonts w:ascii="Arial" w:hAnsi="Arial" w:cs="Arial"/>
          <w:bCs/>
          <w:i/>
          <w:color w:val="FF0000"/>
          <w:sz w:val="28"/>
          <w:szCs w:val="24"/>
        </w:rPr>
      </w:pPr>
      <w:r w:rsidRPr="00286E29">
        <w:rPr>
          <w:rFonts w:ascii="Arial" w:hAnsi="Arial" w:cs="Arial"/>
          <w:i/>
          <w:color w:val="FF0000"/>
          <w:sz w:val="28"/>
          <w:szCs w:val="24"/>
        </w:rPr>
        <w:lastRenderedPageBreak/>
        <w:t xml:space="preserve">Analiza finansowa musi być uzupełniona i podpisana elektronicznie przez osobę upoważnioną </w:t>
      </w:r>
      <w:r w:rsidR="0031762D">
        <w:rPr>
          <w:rFonts w:ascii="Arial" w:hAnsi="Arial" w:cs="Arial"/>
          <w:i/>
          <w:color w:val="FF0000"/>
          <w:sz w:val="28"/>
          <w:szCs w:val="24"/>
        </w:rPr>
        <w:t>do reprezentowania wnioskodawcy oraz</w:t>
      </w:r>
      <w:r w:rsidRPr="00286E29">
        <w:rPr>
          <w:rFonts w:ascii="Arial" w:hAnsi="Arial" w:cs="Arial"/>
          <w:i/>
          <w:color w:val="FF0000"/>
          <w:sz w:val="28"/>
          <w:szCs w:val="24"/>
        </w:rPr>
        <w:t xml:space="preserve"> partnera </w:t>
      </w:r>
      <w:r w:rsidR="0031762D">
        <w:rPr>
          <w:rFonts w:ascii="Arial" w:hAnsi="Arial" w:cs="Arial"/>
          <w:i/>
          <w:color w:val="FF0000"/>
          <w:sz w:val="28"/>
          <w:szCs w:val="24"/>
        </w:rPr>
        <w:t xml:space="preserve">(jeżeli występuje w projekcie) </w:t>
      </w:r>
      <w:r w:rsidRPr="00286E29">
        <w:rPr>
          <w:rFonts w:ascii="Arial" w:hAnsi="Arial" w:cs="Arial"/>
          <w:i/>
          <w:color w:val="FF0000"/>
          <w:sz w:val="28"/>
          <w:szCs w:val="24"/>
        </w:rPr>
        <w:t xml:space="preserve">za pomocą elektronicznego podpisu kwalifikowanego. </w:t>
      </w:r>
    </w:p>
    <w:p w:rsidR="00640E35" w:rsidRDefault="00640E35" w:rsidP="0072352F">
      <w:pPr>
        <w:pStyle w:val="Nagwek1"/>
        <w:spacing w:before="0" w:after="0" w:line="276" w:lineRule="auto"/>
      </w:pPr>
      <w:bookmarkStart w:id="1" w:name="_Toc137734795"/>
      <w:r w:rsidRPr="00640E35">
        <w:rPr>
          <w:bCs/>
        </w:rPr>
        <w:t>Wariant I</w:t>
      </w:r>
      <w:r w:rsidRPr="00640E35">
        <w:t>: analiza ekonomiczna projektu, np. dla JST</w:t>
      </w:r>
      <w:bookmarkEnd w:id="1"/>
    </w:p>
    <w:p w:rsidR="00640E35" w:rsidRPr="00640E35" w:rsidRDefault="00640E35" w:rsidP="0072352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Szablon dla Wariantu I składa się z jedenastu arkuszy:</w:t>
      </w:r>
    </w:p>
    <w:p w:rsidR="00640E35" w:rsidRPr="00640E35" w:rsidRDefault="00640E35" w:rsidP="0072352F">
      <w:pPr>
        <w:pStyle w:val="Akapitzlist"/>
        <w:numPr>
          <w:ilvl w:val="0"/>
          <w:numId w:val="2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Informacje podstawowe,</w:t>
      </w:r>
    </w:p>
    <w:p w:rsidR="00640E35" w:rsidRPr="00640E35" w:rsidRDefault="00640E35" w:rsidP="0072352F">
      <w:pPr>
        <w:pStyle w:val="Akapitzlist"/>
        <w:numPr>
          <w:ilvl w:val="0"/>
          <w:numId w:val="2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Tabela 1. Analiza kosztów i korzyści (</w:t>
      </w:r>
      <w:r w:rsidRPr="00640E35">
        <w:rPr>
          <w:rFonts w:ascii="Arial" w:hAnsi="Arial" w:cs="Arial"/>
          <w:i/>
          <w:iCs/>
          <w:sz w:val="24"/>
          <w:szCs w:val="24"/>
        </w:rPr>
        <w:t>Cost-Benefit Analysis – CBA</w:t>
      </w:r>
      <w:r w:rsidRPr="00640E35">
        <w:rPr>
          <w:rFonts w:ascii="Arial" w:hAnsi="Arial" w:cs="Arial"/>
          <w:sz w:val="24"/>
          <w:szCs w:val="24"/>
        </w:rPr>
        <w:t>),</w:t>
      </w:r>
    </w:p>
    <w:p w:rsidR="00640E35" w:rsidRPr="00640E35" w:rsidRDefault="00640E35" w:rsidP="0072352F">
      <w:pPr>
        <w:pStyle w:val="Akapitzlist"/>
        <w:numPr>
          <w:ilvl w:val="0"/>
          <w:numId w:val="2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Tabela 2. Analiza finansowa projektu,</w:t>
      </w:r>
    </w:p>
    <w:p w:rsidR="00640E35" w:rsidRPr="00640E35" w:rsidRDefault="00640E35" w:rsidP="0072352F">
      <w:pPr>
        <w:pStyle w:val="Akapitzlist"/>
        <w:numPr>
          <w:ilvl w:val="0"/>
          <w:numId w:val="2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 xml:space="preserve">Tabela 3. Uproszczony budżet jednostki samorządu terytorialnego </w:t>
      </w:r>
      <w:r w:rsidRPr="00640E35">
        <w:rPr>
          <w:rFonts w:ascii="Arial" w:hAnsi="Arial" w:cs="Arial"/>
          <w:sz w:val="24"/>
          <w:szCs w:val="24"/>
        </w:rPr>
        <w:br/>
        <w:t>z uwzględnieniem projektu,</w:t>
      </w:r>
    </w:p>
    <w:p w:rsidR="00640E35" w:rsidRPr="00640E35" w:rsidRDefault="00640E35" w:rsidP="0072352F">
      <w:pPr>
        <w:pStyle w:val="Akapitzlist"/>
        <w:numPr>
          <w:ilvl w:val="0"/>
          <w:numId w:val="2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Tabela 4. Bilans z uwzględnieniem projektu,</w:t>
      </w:r>
    </w:p>
    <w:p w:rsidR="00640E35" w:rsidRPr="00640E35" w:rsidRDefault="00640E35" w:rsidP="0072352F">
      <w:pPr>
        <w:pStyle w:val="Akapitzlist"/>
        <w:numPr>
          <w:ilvl w:val="0"/>
          <w:numId w:val="2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Tabela 5. Rachunek zysków i strat z uwzględnieniem projektu,</w:t>
      </w:r>
    </w:p>
    <w:p w:rsidR="00640E35" w:rsidRPr="00640E35" w:rsidRDefault="00640E35" w:rsidP="0072352F">
      <w:pPr>
        <w:pStyle w:val="Akapitzlist"/>
        <w:numPr>
          <w:ilvl w:val="0"/>
          <w:numId w:val="2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Tabela 6. Rachunek przepływów pieniężnych z uwzględnieniem projektu,</w:t>
      </w:r>
    </w:p>
    <w:p w:rsidR="00640E35" w:rsidRPr="00640E35" w:rsidRDefault="00640E35" w:rsidP="0072352F">
      <w:pPr>
        <w:pStyle w:val="Akapitzlist"/>
        <w:numPr>
          <w:ilvl w:val="0"/>
          <w:numId w:val="2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Tabela 7. Analiza wskaźnikowa z uwzględnieniem projektu,</w:t>
      </w:r>
    </w:p>
    <w:p w:rsidR="00640E35" w:rsidRPr="00640E35" w:rsidRDefault="00640E35" w:rsidP="0072352F">
      <w:pPr>
        <w:pStyle w:val="Akapitzlist"/>
        <w:numPr>
          <w:ilvl w:val="0"/>
          <w:numId w:val="2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Tabela 8. Bilans uproszczony z uwzględnieniem projektu,</w:t>
      </w:r>
    </w:p>
    <w:p w:rsidR="00B86656" w:rsidRDefault="00640E35" w:rsidP="0072352F">
      <w:pPr>
        <w:pStyle w:val="Akapitzlist"/>
        <w:numPr>
          <w:ilvl w:val="0"/>
          <w:numId w:val="2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Tabela 9. Rachunek zysków i strat uproszczony z uwzględnieniem projektu,</w:t>
      </w:r>
    </w:p>
    <w:p w:rsidR="00B86656" w:rsidRPr="00B86656" w:rsidRDefault="00640E35" w:rsidP="0072352F">
      <w:pPr>
        <w:pStyle w:val="Akapitzlist"/>
        <w:numPr>
          <w:ilvl w:val="0"/>
          <w:numId w:val="2"/>
        </w:numPr>
        <w:spacing w:after="0" w:line="276" w:lineRule="auto"/>
        <w:ind w:left="782" w:hanging="357"/>
        <w:contextualSpacing w:val="0"/>
        <w:rPr>
          <w:rFonts w:ascii="Arial" w:hAnsi="Arial" w:cs="Arial"/>
          <w:sz w:val="24"/>
          <w:szCs w:val="24"/>
        </w:rPr>
      </w:pPr>
      <w:r w:rsidRPr="00B86656">
        <w:rPr>
          <w:rFonts w:ascii="Arial" w:hAnsi="Arial" w:cs="Arial"/>
          <w:sz w:val="24"/>
          <w:szCs w:val="24"/>
        </w:rPr>
        <w:t>Tabela 10. Analiza wskaźnikowa uproszczona z uwzględnieniem projektu.</w:t>
      </w:r>
    </w:p>
    <w:p w:rsidR="0075026F" w:rsidRPr="00B86656" w:rsidRDefault="0075026F" w:rsidP="0072352F">
      <w:pPr>
        <w:spacing w:before="120" w:after="0" w:line="276" w:lineRule="auto"/>
        <w:rPr>
          <w:rFonts w:ascii="Arial" w:hAnsi="Arial" w:cs="Arial"/>
          <w:b/>
          <w:color w:val="FF0000"/>
          <w:sz w:val="24"/>
          <w:szCs w:val="24"/>
        </w:rPr>
      </w:pPr>
      <w:r w:rsidRPr="00B86656">
        <w:rPr>
          <w:rFonts w:ascii="Arial" w:hAnsi="Arial" w:cs="Arial"/>
          <w:color w:val="FF0000"/>
          <w:sz w:val="24"/>
          <w:szCs w:val="24"/>
        </w:rPr>
        <w:t xml:space="preserve">Przed rozpoczęciem wypełniania arkusza sprawdź czy są włączone makra </w:t>
      </w:r>
      <w:r w:rsidR="00AD1415" w:rsidRPr="00B86656">
        <w:rPr>
          <w:rFonts w:ascii="Arial" w:hAnsi="Arial" w:cs="Arial"/>
          <w:color w:val="FF0000"/>
          <w:sz w:val="24"/>
          <w:szCs w:val="24"/>
        </w:rPr>
        <w:br/>
      </w:r>
      <w:r w:rsidRPr="00B86656">
        <w:rPr>
          <w:rFonts w:ascii="Arial" w:hAnsi="Arial" w:cs="Arial"/>
          <w:color w:val="FF0000"/>
          <w:sz w:val="24"/>
          <w:szCs w:val="24"/>
        </w:rPr>
        <w:t xml:space="preserve">(w przypadku wyłączenia pojawi się żółty pasek na górze ekranu z informacją </w:t>
      </w:r>
      <w:r w:rsidRPr="00B86656">
        <w:rPr>
          <w:rFonts w:ascii="Arial" w:hAnsi="Arial" w:cs="Arial"/>
          <w:i/>
          <w:color w:val="FF0000"/>
          <w:sz w:val="24"/>
          <w:szCs w:val="24"/>
        </w:rPr>
        <w:t>OSTRZEŻENIE O ZABEZPIECZENIACH Makra zostały wyłączone</w:t>
      </w:r>
      <w:r w:rsidRPr="00B86656">
        <w:rPr>
          <w:rFonts w:ascii="Arial" w:hAnsi="Arial" w:cs="Arial"/>
          <w:color w:val="FF0000"/>
          <w:sz w:val="24"/>
          <w:szCs w:val="24"/>
        </w:rPr>
        <w:t xml:space="preserve">.) </w:t>
      </w:r>
      <w:r w:rsidRPr="00B86656">
        <w:rPr>
          <w:rFonts w:ascii="Arial" w:hAnsi="Arial" w:cs="Arial"/>
          <w:b/>
          <w:color w:val="FF0000"/>
          <w:sz w:val="24"/>
          <w:szCs w:val="24"/>
        </w:rPr>
        <w:t>Kliknij Włącz zawartość.</w:t>
      </w:r>
    </w:p>
    <w:p w:rsidR="00286E29" w:rsidRDefault="00640E35" w:rsidP="0072352F">
      <w:pPr>
        <w:spacing w:before="120" w:after="0" w:line="276" w:lineRule="auto"/>
        <w:rPr>
          <w:rFonts w:ascii="Arial" w:hAnsi="Arial" w:cs="Arial"/>
          <w:b/>
          <w:sz w:val="24"/>
          <w:szCs w:val="24"/>
        </w:rPr>
      </w:pPr>
      <w:r w:rsidRPr="00F72B63">
        <w:rPr>
          <w:rFonts w:ascii="Arial" w:hAnsi="Arial" w:cs="Arial"/>
          <w:b/>
          <w:sz w:val="24"/>
          <w:szCs w:val="24"/>
        </w:rPr>
        <w:t>Wariant I wypełniany jest dla scenariusza uwzglę</w:t>
      </w:r>
      <w:r w:rsidR="00286E29">
        <w:rPr>
          <w:rFonts w:ascii="Arial" w:hAnsi="Arial" w:cs="Arial"/>
          <w:b/>
          <w:sz w:val="24"/>
          <w:szCs w:val="24"/>
        </w:rPr>
        <w:t>dniającego przyznanie projektu.</w:t>
      </w:r>
    </w:p>
    <w:p w:rsidR="00640E35" w:rsidRPr="00F72B63" w:rsidRDefault="00640E35" w:rsidP="0072352F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 xml:space="preserve">Wszyscy wnioskodawcy (lider i partnerzy) są zobowiązani wypełnić trzy pierwsze arkusze: </w:t>
      </w:r>
      <w:r w:rsidRPr="00F72B63">
        <w:rPr>
          <w:rFonts w:ascii="Arial" w:hAnsi="Arial" w:cs="Arial"/>
          <w:b/>
          <w:sz w:val="24"/>
          <w:szCs w:val="24"/>
          <w:u w:val="single"/>
        </w:rPr>
        <w:t>Informacje podstawowe oraz Tabele 1</w:t>
      </w:r>
      <w:r w:rsidR="00F72B63">
        <w:rPr>
          <w:rFonts w:ascii="Arial" w:hAnsi="Arial" w:cs="Arial"/>
          <w:b/>
          <w:sz w:val="24"/>
          <w:szCs w:val="24"/>
          <w:u w:val="single"/>
        </w:rPr>
        <w:t xml:space="preserve"> (Analiza kosztów i korzyści)</w:t>
      </w:r>
      <w:r w:rsidRPr="00F72B6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D1415">
        <w:rPr>
          <w:rFonts w:ascii="Arial" w:hAnsi="Arial" w:cs="Arial"/>
          <w:b/>
          <w:sz w:val="24"/>
          <w:szCs w:val="24"/>
          <w:u w:val="single"/>
        </w:rPr>
        <w:br/>
      </w:r>
      <w:r w:rsidRPr="00F72B63">
        <w:rPr>
          <w:rFonts w:ascii="Arial" w:hAnsi="Arial" w:cs="Arial"/>
          <w:b/>
          <w:sz w:val="24"/>
          <w:szCs w:val="24"/>
          <w:u w:val="single"/>
        </w:rPr>
        <w:t>i 2</w:t>
      </w:r>
      <w:r w:rsidR="00F72B63">
        <w:rPr>
          <w:rFonts w:ascii="Arial" w:hAnsi="Arial" w:cs="Arial"/>
          <w:b/>
          <w:sz w:val="24"/>
          <w:szCs w:val="24"/>
          <w:u w:val="single"/>
        </w:rPr>
        <w:t xml:space="preserve"> (Analiza finansowa projektu)</w:t>
      </w:r>
      <w:r w:rsidRPr="00F72B63">
        <w:rPr>
          <w:rFonts w:ascii="Arial" w:hAnsi="Arial" w:cs="Arial"/>
          <w:b/>
          <w:sz w:val="24"/>
          <w:szCs w:val="24"/>
          <w:u w:val="single"/>
        </w:rPr>
        <w:t>.</w:t>
      </w:r>
    </w:p>
    <w:p w:rsidR="00F72B63" w:rsidRDefault="00F72B63" w:rsidP="0072352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Skoroszyt dla wariantu I przygotowany jest do wypełnienia dla trzech r</w:t>
      </w:r>
      <w:r>
        <w:rPr>
          <w:rFonts w:ascii="Arial" w:hAnsi="Arial" w:cs="Arial"/>
          <w:sz w:val="24"/>
          <w:szCs w:val="24"/>
        </w:rPr>
        <w:t>óżnych kategorii wnioskodawców:</w:t>
      </w:r>
    </w:p>
    <w:p w:rsidR="00110736" w:rsidRPr="002532FD" w:rsidRDefault="002532FD" w:rsidP="0072352F">
      <w:pPr>
        <w:spacing w:before="120" w:after="0" w:line="276" w:lineRule="auto"/>
        <w:rPr>
          <w:rFonts w:ascii="Arial" w:hAnsi="Arial" w:cs="Arial"/>
          <w:b/>
          <w:color w:val="FF0000"/>
          <w:sz w:val="24"/>
          <w:szCs w:val="24"/>
        </w:rPr>
      </w:pPr>
      <w:r w:rsidRPr="002532FD">
        <w:rPr>
          <w:rFonts w:ascii="Arial" w:hAnsi="Arial" w:cs="Arial"/>
          <w:b/>
          <w:color w:val="FF0000"/>
          <w:sz w:val="24"/>
          <w:szCs w:val="24"/>
        </w:rPr>
        <w:t xml:space="preserve">JEŻELI: </w:t>
      </w:r>
    </w:p>
    <w:p w:rsidR="00B86656" w:rsidRDefault="002532FD" w:rsidP="0072352F">
      <w:pPr>
        <w:pStyle w:val="Akapitzlist"/>
        <w:numPr>
          <w:ilvl w:val="0"/>
          <w:numId w:val="13"/>
        </w:numPr>
        <w:tabs>
          <w:tab w:val="num" w:pos="426"/>
        </w:tabs>
        <w:spacing w:after="0" w:line="276" w:lineRule="auto"/>
        <w:ind w:left="426" w:hanging="426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2532FD">
        <w:rPr>
          <w:rFonts w:ascii="Arial" w:hAnsi="Arial" w:cs="Arial"/>
          <w:color w:val="FF0000"/>
          <w:sz w:val="24"/>
          <w:szCs w:val="24"/>
        </w:rPr>
        <w:t xml:space="preserve">Jesteś </w:t>
      </w:r>
      <w:r w:rsidRPr="002532FD">
        <w:rPr>
          <w:rFonts w:ascii="Arial" w:hAnsi="Arial" w:cs="Arial"/>
          <w:b/>
          <w:color w:val="FF0000"/>
          <w:sz w:val="24"/>
          <w:szCs w:val="24"/>
        </w:rPr>
        <w:t>Jednostką Samorządu Terytorialnego</w:t>
      </w:r>
      <w:r w:rsidRPr="002532FD">
        <w:rPr>
          <w:rFonts w:ascii="Arial" w:hAnsi="Arial" w:cs="Arial"/>
          <w:color w:val="FF0000"/>
          <w:sz w:val="24"/>
          <w:szCs w:val="24"/>
        </w:rPr>
        <w:t xml:space="preserve">, po wybraniu opcji „TAK” </w:t>
      </w:r>
      <w:r w:rsidR="00AD1415">
        <w:rPr>
          <w:rFonts w:ascii="Arial" w:hAnsi="Arial" w:cs="Arial"/>
          <w:color w:val="FF0000"/>
          <w:sz w:val="24"/>
          <w:szCs w:val="24"/>
        </w:rPr>
        <w:br/>
      </w:r>
      <w:r w:rsidRPr="002532FD">
        <w:rPr>
          <w:rFonts w:ascii="Arial" w:hAnsi="Arial" w:cs="Arial"/>
          <w:color w:val="FF0000"/>
          <w:sz w:val="24"/>
          <w:szCs w:val="24"/>
        </w:rPr>
        <w:t xml:space="preserve">w punkcie </w:t>
      </w:r>
      <w:r w:rsidRPr="002532FD">
        <w:rPr>
          <w:rFonts w:ascii="Arial" w:hAnsi="Arial" w:cs="Arial"/>
          <w:i/>
          <w:color w:val="FF0000"/>
          <w:sz w:val="24"/>
          <w:szCs w:val="24"/>
        </w:rPr>
        <w:t xml:space="preserve">Czy Wnioskodawca jest jednostką samorządu terytorialnego </w:t>
      </w:r>
      <w:r w:rsidRPr="002532FD">
        <w:rPr>
          <w:rFonts w:ascii="Arial" w:hAnsi="Arial" w:cs="Arial"/>
          <w:color w:val="FF0000"/>
          <w:sz w:val="24"/>
          <w:szCs w:val="24"/>
        </w:rPr>
        <w:t>wypeł</w:t>
      </w:r>
      <w:r w:rsidR="004E5035">
        <w:rPr>
          <w:rFonts w:ascii="Arial" w:hAnsi="Arial" w:cs="Arial"/>
          <w:color w:val="FF0000"/>
          <w:sz w:val="24"/>
          <w:szCs w:val="24"/>
        </w:rPr>
        <w:t xml:space="preserve">nij </w:t>
      </w:r>
      <w:r w:rsidRPr="002532FD">
        <w:rPr>
          <w:rFonts w:ascii="Arial" w:hAnsi="Arial" w:cs="Arial"/>
          <w:color w:val="FF0000"/>
          <w:sz w:val="24"/>
          <w:szCs w:val="24"/>
        </w:rPr>
        <w:t>arkusze:</w:t>
      </w:r>
    </w:p>
    <w:p w:rsidR="00B86656" w:rsidRDefault="002532FD" w:rsidP="0072352F">
      <w:pPr>
        <w:pStyle w:val="Akapitzlist"/>
        <w:numPr>
          <w:ilvl w:val="1"/>
          <w:numId w:val="13"/>
        </w:numPr>
        <w:tabs>
          <w:tab w:val="num" w:pos="1276"/>
        </w:tabs>
        <w:spacing w:after="0" w:line="276" w:lineRule="auto"/>
        <w:ind w:left="1134" w:hanging="414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B86656">
        <w:rPr>
          <w:rFonts w:ascii="Arial" w:hAnsi="Arial" w:cs="Arial"/>
          <w:color w:val="FF0000"/>
          <w:sz w:val="24"/>
          <w:szCs w:val="24"/>
        </w:rPr>
        <w:t>Analiza kosztów i korzyści</w:t>
      </w:r>
      <w:r w:rsidR="00F35946" w:rsidRPr="00B86656">
        <w:rPr>
          <w:rFonts w:ascii="Arial" w:hAnsi="Arial" w:cs="Arial"/>
          <w:color w:val="FF0000"/>
          <w:sz w:val="24"/>
          <w:szCs w:val="24"/>
        </w:rPr>
        <w:t>;</w:t>
      </w:r>
    </w:p>
    <w:p w:rsidR="00B86656" w:rsidRDefault="002532FD" w:rsidP="0072352F">
      <w:pPr>
        <w:pStyle w:val="Akapitzlist"/>
        <w:numPr>
          <w:ilvl w:val="1"/>
          <w:numId w:val="13"/>
        </w:numPr>
        <w:tabs>
          <w:tab w:val="num" w:pos="1276"/>
        </w:tabs>
        <w:spacing w:after="0" w:line="276" w:lineRule="auto"/>
        <w:ind w:left="1134" w:hanging="414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B86656">
        <w:rPr>
          <w:rFonts w:ascii="Arial" w:hAnsi="Arial" w:cs="Arial"/>
          <w:color w:val="FF0000"/>
          <w:sz w:val="24"/>
          <w:szCs w:val="24"/>
        </w:rPr>
        <w:t>Analiza finansowa projektu</w:t>
      </w:r>
      <w:r w:rsidR="00F35946" w:rsidRPr="00B86656">
        <w:rPr>
          <w:rFonts w:ascii="Arial" w:hAnsi="Arial" w:cs="Arial"/>
          <w:color w:val="FF0000"/>
          <w:sz w:val="24"/>
          <w:szCs w:val="24"/>
        </w:rPr>
        <w:t>;</w:t>
      </w:r>
    </w:p>
    <w:p w:rsidR="002532FD" w:rsidRPr="00B86656" w:rsidRDefault="002532FD" w:rsidP="0072352F">
      <w:pPr>
        <w:pStyle w:val="Akapitzlist"/>
        <w:numPr>
          <w:ilvl w:val="1"/>
          <w:numId w:val="13"/>
        </w:numPr>
        <w:tabs>
          <w:tab w:val="num" w:pos="1276"/>
        </w:tabs>
        <w:spacing w:after="0" w:line="276" w:lineRule="auto"/>
        <w:ind w:left="1134" w:hanging="414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B86656">
        <w:rPr>
          <w:rFonts w:ascii="Arial" w:hAnsi="Arial" w:cs="Arial"/>
          <w:color w:val="FF0000"/>
          <w:sz w:val="24"/>
          <w:szCs w:val="24"/>
        </w:rPr>
        <w:t>JST z projektem</w:t>
      </w:r>
      <w:r w:rsidR="00F35946" w:rsidRPr="00B86656">
        <w:rPr>
          <w:rFonts w:ascii="Arial" w:hAnsi="Arial" w:cs="Arial"/>
          <w:color w:val="FF0000"/>
          <w:sz w:val="24"/>
          <w:szCs w:val="24"/>
        </w:rPr>
        <w:t xml:space="preserve"> – uproszczony budżet jednostki samorządu terytorialnego </w:t>
      </w:r>
      <w:r w:rsidR="00AD1415" w:rsidRPr="00B86656">
        <w:rPr>
          <w:rFonts w:ascii="Arial" w:hAnsi="Arial" w:cs="Arial"/>
          <w:color w:val="FF0000"/>
          <w:sz w:val="24"/>
          <w:szCs w:val="24"/>
        </w:rPr>
        <w:br/>
      </w:r>
      <w:r w:rsidR="00F35946" w:rsidRPr="00B86656">
        <w:rPr>
          <w:rFonts w:ascii="Arial" w:hAnsi="Arial" w:cs="Arial"/>
          <w:color w:val="FF0000"/>
          <w:sz w:val="24"/>
          <w:szCs w:val="24"/>
        </w:rPr>
        <w:t>z uwzględnieniem projektu.</w:t>
      </w:r>
    </w:p>
    <w:p w:rsidR="002532FD" w:rsidRDefault="002532FD" w:rsidP="0072352F">
      <w:pPr>
        <w:pStyle w:val="Akapitzlist"/>
        <w:numPr>
          <w:ilvl w:val="0"/>
          <w:numId w:val="13"/>
        </w:numPr>
        <w:tabs>
          <w:tab w:val="num" w:pos="426"/>
        </w:tabs>
        <w:spacing w:after="0" w:line="276" w:lineRule="auto"/>
        <w:ind w:left="426" w:hanging="426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2532FD">
        <w:rPr>
          <w:rFonts w:ascii="Arial" w:hAnsi="Arial" w:cs="Arial"/>
          <w:color w:val="FF0000"/>
          <w:sz w:val="24"/>
          <w:szCs w:val="24"/>
        </w:rPr>
        <w:t xml:space="preserve">Jesteś </w:t>
      </w:r>
      <w:r w:rsidRPr="002532FD">
        <w:rPr>
          <w:rFonts w:ascii="Arial" w:hAnsi="Arial" w:cs="Arial"/>
          <w:b/>
          <w:color w:val="FF0000"/>
          <w:sz w:val="24"/>
          <w:szCs w:val="24"/>
        </w:rPr>
        <w:t>przedsiębiorcą lub inną organizacją prowadzącą pełną księgowość</w:t>
      </w:r>
      <w:r w:rsidRPr="002532FD">
        <w:rPr>
          <w:rFonts w:ascii="Arial" w:hAnsi="Arial" w:cs="Arial"/>
          <w:color w:val="FF0000"/>
          <w:sz w:val="24"/>
          <w:szCs w:val="24"/>
        </w:rPr>
        <w:t xml:space="preserve">, po wybraniu opcji „NIE” w punkcie </w:t>
      </w:r>
      <w:r w:rsidRPr="002532FD">
        <w:rPr>
          <w:rFonts w:ascii="Arial" w:hAnsi="Arial" w:cs="Arial"/>
          <w:i/>
          <w:color w:val="FF0000"/>
          <w:sz w:val="24"/>
          <w:szCs w:val="24"/>
        </w:rPr>
        <w:t xml:space="preserve">Czy Wnioskodawca jest jednostką samorządu terytorialnego </w:t>
      </w:r>
      <w:r w:rsidRPr="002532FD">
        <w:rPr>
          <w:rFonts w:ascii="Arial" w:hAnsi="Arial" w:cs="Arial"/>
          <w:color w:val="FF0000"/>
          <w:sz w:val="24"/>
          <w:szCs w:val="24"/>
        </w:rPr>
        <w:t xml:space="preserve">oraz opcji „TAK” w punkcie </w:t>
      </w:r>
      <w:r w:rsidRPr="002532FD">
        <w:rPr>
          <w:rFonts w:ascii="Arial" w:hAnsi="Arial" w:cs="Arial"/>
          <w:i/>
          <w:color w:val="FF0000"/>
          <w:sz w:val="24"/>
          <w:szCs w:val="24"/>
        </w:rPr>
        <w:t xml:space="preserve">Czy Wnioskodawca prowadzi pełną księgowość </w:t>
      </w:r>
      <w:r w:rsidRPr="002532FD">
        <w:rPr>
          <w:rFonts w:ascii="Arial" w:hAnsi="Arial" w:cs="Arial"/>
          <w:color w:val="FF0000"/>
          <w:sz w:val="24"/>
          <w:szCs w:val="24"/>
        </w:rPr>
        <w:t>wypeł</w:t>
      </w:r>
      <w:r w:rsidR="004E5035">
        <w:rPr>
          <w:rFonts w:ascii="Arial" w:hAnsi="Arial" w:cs="Arial"/>
          <w:color w:val="FF0000"/>
          <w:sz w:val="24"/>
          <w:szCs w:val="24"/>
        </w:rPr>
        <w:t>nij</w:t>
      </w:r>
      <w:r w:rsidRPr="002532FD">
        <w:rPr>
          <w:rFonts w:ascii="Arial" w:hAnsi="Arial" w:cs="Arial"/>
          <w:color w:val="FF0000"/>
          <w:sz w:val="24"/>
          <w:szCs w:val="24"/>
        </w:rPr>
        <w:t xml:space="preserve"> arkusze:</w:t>
      </w:r>
    </w:p>
    <w:p w:rsidR="00B86656" w:rsidRDefault="002532FD" w:rsidP="0072352F">
      <w:pPr>
        <w:pStyle w:val="Akapitzlist"/>
        <w:numPr>
          <w:ilvl w:val="1"/>
          <w:numId w:val="13"/>
        </w:numPr>
        <w:tabs>
          <w:tab w:val="num" w:pos="1134"/>
        </w:tabs>
        <w:spacing w:after="0" w:line="276" w:lineRule="auto"/>
        <w:ind w:left="1134" w:hanging="425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2532FD">
        <w:rPr>
          <w:rFonts w:ascii="Arial" w:hAnsi="Arial" w:cs="Arial"/>
          <w:color w:val="FF0000"/>
          <w:sz w:val="24"/>
          <w:szCs w:val="24"/>
        </w:rPr>
        <w:t>Analiza kosztów i korzyś</w:t>
      </w:r>
      <w:r>
        <w:rPr>
          <w:rFonts w:ascii="Arial" w:hAnsi="Arial" w:cs="Arial"/>
          <w:color w:val="FF0000"/>
          <w:sz w:val="24"/>
          <w:szCs w:val="24"/>
        </w:rPr>
        <w:t>ci</w:t>
      </w:r>
      <w:r w:rsidR="00F35946">
        <w:rPr>
          <w:rFonts w:ascii="Arial" w:hAnsi="Arial" w:cs="Arial"/>
          <w:color w:val="FF0000"/>
          <w:sz w:val="24"/>
          <w:szCs w:val="24"/>
        </w:rPr>
        <w:t>;</w:t>
      </w:r>
    </w:p>
    <w:p w:rsidR="00B86656" w:rsidRDefault="002532FD" w:rsidP="0072352F">
      <w:pPr>
        <w:pStyle w:val="Akapitzlist"/>
        <w:numPr>
          <w:ilvl w:val="1"/>
          <w:numId w:val="13"/>
        </w:numPr>
        <w:tabs>
          <w:tab w:val="num" w:pos="1134"/>
        </w:tabs>
        <w:spacing w:after="0" w:line="276" w:lineRule="auto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B86656">
        <w:rPr>
          <w:rFonts w:ascii="Arial" w:hAnsi="Arial" w:cs="Arial"/>
          <w:color w:val="FF0000"/>
          <w:sz w:val="24"/>
          <w:szCs w:val="24"/>
        </w:rPr>
        <w:lastRenderedPageBreak/>
        <w:t>Analiza finansowa projektu</w:t>
      </w:r>
      <w:r w:rsidR="00F35946" w:rsidRPr="00B86656">
        <w:rPr>
          <w:rFonts w:ascii="Arial" w:hAnsi="Arial" w:cs="Arial"/>
          <w:color w:val="FF0000"/>
          <w:sz w:val="24"/>
          <w:szCs w:val="24"/>
        </w:rPr>
        <w:t>;</w:t>
      </w:r>
    </w:p>
    <w:p w:rsidR="00B86656" w:rsidRDefault="002532FD" w:rsidP="0072352F">
      <w:pPr>
        <w:pStyle w:val="Akapitzlist"/>
        <w:numPr>
          <w:ilvl w:val="1"/>
          <w:numId w:val="13"/>
        </w:numPr>
        <w:tabs>
          <w:tab w:val="num" w:pos="1134"/>
        </w:tabs>
        <w:spacing w:after="0" w:line="276" w:lineRule="auto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B86656">
        <w:rPr>
          <w:rFonts w:ascii="Arial" w:hAnsi="Arial" w:cs="Arial"/>
          <w:color w:val="FF0000"/>
          <w:sz w:val="24"/>
          <w:szCs w:val="24"/>
        </w:rPr>
        <w:t>Bilans z</w:t>
      </w:r>
      <w:r w:rsidR="00F35946" w:rsidRPr="00B86656">
        <w:rPr>
          <w:rFonts w:ascii="Arial" w:hAnsi="Arial" w:cs="Arial"/>
          <w:color w:val="FF0000"/>
          <w:sz w:val="24"/>
          <w:szCs w:val="24"/>
        </w:rPr>
        <w:t xml:space="preserve"> uwzględnieniem projektu;</w:t>
      </w:r>
    </w:p>
    <w:p w:rsidR="00B86656" w:rsidRDefault="002532FD" w:rsidP="0072352F">
      <w:pPr>
        <w:pStyle w:val="Akapitzlist"/>
        <w:numPr>
          <w:ilvl w:val="1"/>
          <w:numId w:val="13"/>
        </w:numPr>
        <w:tabs>
          <w:tab w:val="num" w:pos="1134"/>
        </w:tabs>
        <w:spacing w:after="0" w:line="276" w:lineRule="auto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B86656">
        <w:rPr>
          <w:rFonts w:ascii="Arial" w:hAnsi="Arial" w:cs="Arial"/>
          <w:color w:val="FF0000"/>
          <w:sz w:val="24"/>
          <w:szCs w:val="24"/>
        </w:rPr>
        <w:t>RZiS z projektem</w:t>
      </w:r>
      <w:r w:rsidR="00F35946" w:rsidRPr="00B86656">
        <w:rPr>
          <w:rFonts w:ascii="Arial" w:hAnsi="Arial" w:cs="Arial"/>
          <w:color w:val="FF0000"/>
          <w:sz w:val="24"/>
          <w:szCs w:val="24"/>
        </w:rPr>
        <w:t xml:space="preserve"> – Rachunek zysków i strat z uwzględnieniem projektu;</w:t>
      </w:r>
    </w:p>
    <w:p w:rsidR="00B86656" w:rsidRDefault="002532FD" w:rsidP="0072352F">
      <w:pPr>
        <w:pStyle w:val="Akapitzlist"/>
        <w:numPr>
          <w:ilvl w:val="1"/>
          <w:numId w:val="13"/>
        </w:numPr>
        <w:tabs>
          <w:tab w:val="num" w:pos="1134"/>
        </w:tabs>
        <w:spacing w:after="0" w:line="276" w:lineRule="auto"/>
        <w:ind w:left="1134" w:hanging="436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B86656">
        <w:rPr>
          <w:rFonts w:ascii="Arial" w:hAnsi="Arial" w:cs="Arial"/>
          <w:color w:val="FF0000"/>
          <w:sz w:val="24"/>
          <w:szCs w:val="24"/>
        </w:rPr>
        <w:t>CF z projektem</w:t>
      </w:r>
      <w:r w:rsidR="00F35946" w:rsidRPr="00B86656">
        <w:rPr>
          <w:rFonts w:ascii="Arial" w:hAnsi="Arial" w:cs="Arial"/>
          <w:color w:val="FF0000"/>
          <w:sz w:val="24"/>
          <w:szCs w:val="24"/>
        </w:rPr>
        <w:t xml:space="preserve"> – Rachunek przepływ</w:t>
      </w:r>
      <w:r w:rsidR="00B86656">
        <w:rPr>
          <w:rFonts w:ascii="Arial" w:hAnsi="Arial" w:cs="Arial"/>
          <w:color w:val="FF0000"/>
          <w:sz w:val="24"/>
          <w:szCs w:val="24"/>
        </w:rPr>
        <w:t xml:space="preserve">ów pieniężnych z uwzględnieniem </w:t>
      </w:r>
      <w:r w:rsidR="00F35946" w:rsidRPr="00B86656">
        <w:rPr>
          <w:rFonts w:ascii="Arial" w:hAnsi="Arial" w:cs="Arial"/>
          <w:color w:val="FF0000"/>
          <w:sz w:val="24"/>
          <w:szCs w:val="24"/>
        </w:rPr>
        <w:t>projektu;</w:t>
      </w:r>
    </w:p>
    <w:p w:rsidR="002532FD" w:rsidRPr="00B86656" w:rsidRDefault="002532FD" w:rsidP="0072352F">
      <w:pPr>
        <w:pStyle w:val="Akapitzlist"/>
        <w:numPr>
          <w:ilvl w:val="1"/>
          <w:numId w:val="13"/>
        </w:numPr>
        <w:tabs>
          <w:tab w:val="num" w:pos="1134"/>
        </w:tabs>
        <w:spacing w:after="0" w:line="276" w:lineRule="auto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B86656">
        <w:rPr>
          <w:rFonts w:ascii="Arial" w:hAnsi="Arial" w:cs="Arial"/>
          <w:color w:val="FF0000"/>
          <w:sz w:val="24"/>
          <w:szCs w:val="24"/>
        </w:rPr>
        <w:t>Analiza wskaźnikowa z uwzględnieniem projektu</w:t>
      </w:r>
      <w:r w:rsidR="00F35946" w:rsidRPr="00B86656">
        <w:rPr>
          <w:rFonts w:ascii="Arial" w:hAnsi="Arial" w:cs="Arial"/>
          <w:color w:val="FF0000"/>
          <w:sz w:val="24"/>
          <w:szCs w:val="24"/>
        </w:rPr>
        <w:t>.</w:t>
      </w:r>
    </w:p>
    <w:p w:rsidR="002532FD" w:rsidRDefault="005877CC" w:rsidP="0072352F">
      <w:pPr>
        <w:pStyle w:val="Akapitzlist"/>
        <w:numPr>
          <w:ilvl w:val="0"/>
          <w:numId w:val="13"/>
        </w:numPr>
        <w:tabs>
          <w:tab w:val="num" w:pos="426"/>
        </w:tabs>
        <w:spacing w:after="0" w:line="276" w:lineRule="auto"/>
        <w:ind w:left="426" w:hanging="426"/>
        <w:contextualSpacing w:val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J</w:t>
      </w:r>
      <w:r w:rsidR="002532FD">
        <w:rPr>
          <w:rFonts w:ascii="Arial" w:hAnsi="Arial" w:cs="Arial"/>
          <w:color w:val="FF0000"/>
          <w:sz w:val="24"/>
          <w:szCs w:val="24"/>
        </w:rPr>
        <w:t xml:space="preserve">esteś </w:t>
      </w:r>
      <w:r w:rsidR="002532FD" w:rsidRPr="005877CC">
        <w:rPr>
          <w:rFonts w:ascii="Arial" w:hAnsi="Arial" w:cs="Arial"/>
          <w:b/>
          <w:color w:val="FF0000"/>
          <w:sz w:val="24"/>
          <w:szCs w:val="24"/>
        </w:rPr>
        <w:t>przedsiębiorstwem lub inną o</w:t>
      </w:r>
      <w:r w:rsidR="0058644E">
        <w:rPr>
          <w:rFonts w:ascii="Arial" w:hAnsi="Arial" w:cs="Arial"/>
          <w:b/>
          <w:color w:val="FF0000"/>
          <w:sz w:val="24"/>
          <w:szCs w:val="24"/>
        </w:rPr>
        <w:t xml:space="preserve">rganizacją nieprowadzącą pełnej </w:t>
      </w:r>
      <w:r w:rsidR="002532FD" w:rsidRPr="005877CC">
        <w:rPr>
          <w:rFonts w:ascii="Arial" w:hAnsi="Arial" w:cs="Arial"/>
          <w:b/>
          <w:color w:val="FF0000"/>
          <w:sz w:val="24"/>
          <w:szCs w:val="24"/>
        </w:rPr>
        <w:t>księgowości</w:t>
      </w:r>
      <w:r w:rsidR="002532FD">
        <w:rPr>
          <w:rFonts w:ascii="Arial" w:hAnsi="Arial" w:cs="Arial"/>
          <w:color w:val="FF0000"/>
          <w:sz w:val="24"/>
          <w:szCs w:val="24"/>
        </w:rPr>
        <w:t xml:space="preserve"> </w:t>
      </w:r>
      <w:r w:rsidR="002532FD" w:rsidRPr="002532FD">
        <w:rPr>
          <w:rFonts w:ascii="Arial" w:hAnsi="Arial" w:cs="Arial"/>
          <w:color w:val="FF0000"/>
          <w:sz w:val="24"/>
          <w:szCs w:val="24"/>
        </w:rPr>
        <w:t xml:space="preserve">po wybraniu opcji „NIE” w punkcie </w:t>
      </w:r>
      <w:r w:rsidR="002532FD" w:rsidRPr="002532FD">
        <w:rPr>
          <w:rFonts w:ascii="Arial" w:hAnsi="Arial" w:cs="Arial"/>
          <w:i/>
          <w:color w:val="FF0000"/>
          <w:sz w:val="24"/>
          <w:szCs w:val="24"/>
        </w:rPr>
        <w:t xml:space="preserve">Czy Wnioskodawca jest jednostką samorządu terytorialnego </w:t>
      </w:r>
      <w:r w:rsidR="002532FD" w:rsidRPr="002532FD">
        <w:rPr>
          <w:rFonts w:ascii="Arial" w:hAnsi="Arial" w:cs="Arial"/>
          <w:color w:val="FF0000"/>
          <w:sz w:val="24"/>
          <w:szCs w:val="24"/>
        </w:rPr>
        <w:t>oraz opcji „</w:t>
      </w:r>
      <w:r w:rsidR="002532FD">
        <w:rPr>
          <w:rFonts w:ascii="Arial" w:hAnsi="Arial" w:cs="Arial"/>
          <w:color w:val="FF0000"/>
          <w:sz w:val="24"/>
          <w:szCs w:val="24"/>
        </w:rPr>
        <w:t>NIE</w:t>
      </w:r>
      <w:r w:rsidR="002532FD" w:rsidRPr="002532FD">
        <w:rPr>
          <w:rFonts w:ascii="Arial" w:hAnsi="Arial" w:cs="Arial"/>
          <w:color w:val="FF0000"/>
          <w:sz w:val="24"/>
          <w:szCs w:val="24"/>
        </w:rPr>
        <w:t xml:space="preserve">” w punkcie </w:t>
      </w:r>
      <w:r w:rsidR="002532FD" w:rsidRPr="002532FD">
        <w:rPr>
          <w:rFonts w:ascii="Arial" w:hAnsi="Arial" w:cs="Arial"/>
          <w:i/>
          <w:color w:val="FF0000"/>
          <w:sz w:val="24"/>
          <w:szCs w:val="24"/>
        </w:rPr>
        <w:t xml:space="preserve">Czy Wnioskodawca prowadzi pełną księgowość </w:t>
      </w:r>
      <w:r w:rsidR="002532FD" w:rsidRPr="002532FD">
        <w:rPr>
          <w:rFonts w:ascii="Arial" w:hAnsi="Arial" w:cs="Arial"/>
          <w:color w:val="FF0000"/>
          <w:sz w:val="24"/>
          <w:szCs w:val="24"/>
        </w:rPr>
        <w:t>wypeł</w:t>
      </w:r>
      <w:r w:rsidR="004E5035">
        <w:rPr>
          <w:rFonts w:ascii="Arial" w:hAnsi="Arial" w:cs="Arial"/>
          <w:color w:val="FF0000"/>
          <w:sz w:val="24"/>
          <w:szCs w:val="24"/>
        </w:rPr>
        <w:t>nij</w:t>
      </w:r>
      <w:r w:rsidR="002532FD" w:rsidRPr="002532FD">
        <w:rPr>
          <w:rFonts w:ascii="Arial" w:hAnsi="Arial" w:cs="Arial"/>
          <w:color w:val="FF0000"/>
          <w:sz w:val="24"/>
          <w:szCs w:val="24"/>
        </w:rPr>
        <w:t xml:space="preserve"> arkusze:</w:t>
      </w:r>
    </w:p>
    <w:p w:rsidR="00B86656" w:rsidRDefault="002532FD" w:rsidP="0072352F">
      <w:pPr>
        <w:pStyle w:val="Akapitzlist"/>
        <w:numPr>
          <w:ilvl w:val="1"/>
          <w:numId w:val="13"/>
        </w:numPr>
        <w:tabs>
          <w:tab w:val="num" w:pos="1134"/>
        </w:tabs>
        <w:spacing w:after="0" w:line="276" w:lineRule="auto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2532FD">
        <w:rPr>
          <w:rFonts w:ascii="Arial" w:hAnsi="Arial" w:cs="Arial"/>
          <w:color w:val="FF0000"/>
          <w:sz w:val="24"/>
          <w:szCs w:val="24"/>
        </w:rPr>
        <w:t>Analiza kosztów i korzyś</w:t>
      </w:r>
      <w:r>
        <w:rPr>
          <w:rFonts w:ascii="Arial" w:hAnsi="Arial" w:cs="Arial"/>
          <w:color w:val="FF0000"/>
          <w:sz w:val="24"/>
          <w:szCs w:val="24"/>
        </w:rPr>
        <w:t>ci</w:t>
      </w:r>
      <w:r w:rsidR="00F35946">
        <w:rPr>
          <w:rFonts w:ascii="Arial" w:hAnsi="Arial" w:cs="Arial"/>
          <w:color w:val="FF0000"/>
          <w:sz w:val="24"/>
          <w:szCs w:val="24"/>
        </w:rPr>
        <w:t>;</w:t>
      </w:r>
    </w:p>
    <w:p w:rsidR="00B86656" w:rsidRDefault="002532FD" w:rsidP="0072352F">
      <w:pPr>
        <w:pStyle w:val="Akapitzlist"/>
        <w:numPr>
          <w:ilvl w:val="1"/>
          <w:numId w:val="13"/>
        </w:numPr>
        <w:tabs>
          <w:tab w:val="num" w:pos="1134"/>
        </w:tabs>
        <w:spacing w:after="0" w:line="276" w:lineRule="auto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B86656">
        <w:rPr>
          <w:rFonts w:ascii="Arial" w:hAnsi="Arial" w:cs="Arial"/>
          <w:color w:val="FF0000"/>
          <w:sz w:val="24"/>
          <w:szCs w:val="24"/>
        </w:rPr>
        <w:t>Analiza finansowa projektu</w:t>
      </w:r>
      <w:r w:rsidR="00F35946" w:rsidRPr="00B86656">
        <w:rPr>
          <w:rFonts w:ascii="Arial" w:hAnsi="Arial" w:cs="Arial"/>
          <w:color w:val="FF0000"/>
          <w:sz w:val="24"/>
          <w:szCs w:val="24"/>
        </w:rPr>
        <w:t>;</w:t>
      </w:r>
    </w:p>
    <w:p w:rsidR="00B86656" w:rsidRDefault="002532FD" w:rsidP="0072352F">
      <w:pPr>
        <w:pStyle w:val="Akapitzlist"/>
        <w:numPr>
          <w:ilvl w:val="1"/>
          <w:numId w:val="13"/>
        </w:numPr>
        <w:tabs>
          <w:tab w:val="num" w:pos="1134"/>
        </w:tabs>
        <w:spacing w:after="0" w:line="276" w:lineRule="auto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B86656">
        <w:rPr>
          <w:rFonts w:ascii="Arial" w:hAnsi="Arial" w:cs="Arial"/>
          <w:color w:val="FF0000"/>
          <w:sz w:val="24"/>
          <w:szCs w:val="24"/>
        </w:rPr>
        <w:t xml:space="preserve">Bilans uproszczony z </w:t>
      </w:r>
      <w:r w:rsidR="00F35946" w:rsidRPr="00B86656">
        <w:rPr>
          <w:rFonts w:ascii="Arial" w:hAnsi="Arial" w:cs="Arial"/>
          <w:color w:val="FF0000"/>
          <w:sz w:val="24"/>
          <w:szCs w:val="24"/>
        </w:rPr>
        <w:t>uwzględnieniem projektu;</w:t>
      </w:r>
      <w:r w:rsidRPr="00B86656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B86656" w:rsidRDefault="002532FD" w:rsidP="0072352F">
      <w:pPr>
        <w:pStyle w:val="Akapitzlist"/>
        <w:numPr>
          <w:ilvl w:val="1"/>
          <w:numId w:val="13"/>
        </w:numPr>
        <w:tabs>
          <w:tab w:val="num" w:pos="1134"/>
        </w:tabs>
        <w:spacing w:after="0" w:line="276" w:lineRule="auto"/>
        <w:ind w:left="1134" w:hanging="414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B86656">
        <w:rPr>
          <w:rFonts w:ascii="Arial" w:hAnsi="Arial" w:cs="Arial"/>
          <w:color w:val="FF0000"/>
          <w:sz w:val="24"/>
          <w:szCs w:val="24"/>
        </w:rPr>
        <w:t xml:space="preserve">RZiS uproszczony z projektem </w:t>
      </w:r>
      <w:r w:rsidR="00F35946" w:rsidRPr="00B86656">
        <w:rPr>
          <w:rFonts w:ascii="Arial" w:hAnsi="Arial" w:cs="Arial"/>
          <w:color w:val="FF0000"/>
          <w:sz w:val="24"/>
          <w:szCs w:val="24"/>
        </w:rPr>
        <w:t xml:space="preserve">– Rachunek zysków i strat uproszczony </w:t>
      </w:r>
      <w:r w:rsidR="00AD1415" w:rsidRPr="00B86656">
        <w:rPr>
          <w:rFonts w:ascii="Arial" w:hAnsi="Arial" w:cs="Arial"/>
          <w:color w:val="FF0000"/>
          <w:sz w:val="24"/>
          <w:szCs w:val="24"/>
        </w:rPr>
        <w:br/>
      </w:r>
      <w:r w:rsidR="00F35946" w:rsidRPr="00B86656">
        <w:rPr>
          <w:rFonts w:ascii="Arial" w:hAnsi="Arial" w:cs="Arial"/>
          <w:color w:val="FF0000"/>
          <w:sz w:val="24"/>
          <w:szCs w:val="24"/>
        </w:rPr>
        <w:t>z uwzględnieniem projektu;</w:t>
      </w:r>
    </w:p>
    <w:p w:rsidR="002532FD" w:rsidRPr="00B86656" w:rsidRDefault="002532FD" w:rsidP="0072352F">
      <w:pPr>
        <w:pStyle w:val="Akapitzlist"/>
        <w:numPr>
          <w:ilvl w:val="1"/>
          <w:numId w:val="13"/>
        </w:numPr>
        <w:tabs>
          <w:tab w:val="num" w:pos="1134"/>
        </w:tabs>
        <w:spacing w:after="0" w:line="276" w:lineRule="auto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B86656">
        <w:rPr>
          <w:rFonts w:ascii="Arial" w:hAnsi="Arial" w:cs="Arial"/>
          <w:color w:val="FF0000"/>
          <w:sz w:val="24"/>
          <w:szCs w:val="24"/>
        </w:rPr>
        <w:t>Analiza wskaźnikowa uproszczona z uwzględnieniem projektu</w:t>
      </w:r>
      <w:r w:rsidR="00F35946" w:rsidRPr="00B86656">
        <w:rPr>
          <w:rFonts w:ascii="Arial" w:hAnsi="Arial" w:cs="Arial"/>
          <w:color w:val="FF0000"/>
          <w:sz w:val="24"/>
          <w:szCs w:val="24"/>
        </w:rPr>
        <w:t>.</w:t>
      </w:r>
    </w:p>
    <w:p w:rsidR="00640E35" w:rsidRPr="00286E29" w:rsidRDefault="00640E35" w:rsidP="0072352F">
      <w:pPr>
        <w:spacing w:before="120" w:after="0" w:line="276" w:lineRule="auto"/>
        <w:rPr>
          <w:rFonts w:ascii="Arial" w:hAnsi="Arial" w:cs="Arial"/>
          <w:b/>
          <w:sz w:val="24"/>
          <w:szCs w:val="24"/>
        </w:rPr>
      </w:pPr>
      <w:r w:rsidRPr="00286E29">
        <w:rPr>
          <w:rFonts w:ascii="Arial" w:hAnsi="Arial" w:cs="Arial"/>
          <w:b/>
          <w:sz w:val="24"/>
          <w:szCs w:val="24"/>
        </w:rPr>
        <w:t>Dla każdej z powyższych trzech kategorii wnioskodawców skoroszyt ukrywa arkusze, które nie będą wypełniane.</w:t>
      </w:r>
    </w:p>
    <w:p w:rsidR="00286E29" w:rsidRDefault="00640E35" w:rsidP="0072352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 xml:space="preserve">Dane do wszystkich arkuszy należy wypełniać </w:t>
      </w:r>
      <w:r w:rsidRPr="00286E29">
        <w:rPr>
          <w:rFonts w:ascii="Arial" w:hAnsi="Arial" w:cs="Arial"/>
          <w:sz w:val="24"/>
          <w:szCs w:val="24"/>
          <w:u w:val="single"/>
        </w:rPr>
        <w:t>wyłącznie w dostępnych, białych polach.</w:t>
      </w:r>
      <w:r w:rsidRPr="00640E35">
        <w:rPr>
          <w:rFonts w:ascii="Arial" w:hAnsi="Arial" w:cs="Arial"/>
          <w:sz w:val="24"/>
          <w:szCs w:val="24"/>
        </w:rPr>
        <w:t xml:space="preserve"> </w:t>
      </w:r>
    </w:p>
    <w:p w:rsidR="00286E29" w:rsidRDefault="00640E35" w:rsidP="0072352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 xml:space="preserve">Arkusze są chronione przed dostępem wnioskodawców i </w:t>
      </w:r>
      <w:r w:rsidRPr="00286E29">
        <w:rPr>
          <w:rFonts w:ascii="Arial" w:hAnsi="Arial" w:cs="Arial"/>
          <w:sz w:val="24"/>
          <w:szCs w:val="24"/>
          <w:u w:val="single"/>
        </w:rPr>
        <w:t xml:space="preserve">automatycznie </w:t>
      </w:r>
      <w:r w:rsidRPr="00640E35">
        <w:rPr>
          <w:rFonts w:ascii="Arial" w:hAnsi="Arial" w:cs="Arial"/>
          <w:sz w:val="24"/>
          <w:szCs w:val="24"/>
        </w:rPr>
        <w:t xml:space="preserve">przeliczają dane zawarte w polach zaznaczonych kolorem. </w:t>
      </w:r>
    </w:p>
    <w:p w:rsidR="00640E35" w:rsidRPr="00640E35" w:rsidRDefault="00640E35" w:rsidP="0072352F">
      <w:pPr>
        <w:spacing w:before="120" w:after="0" w:line="276" w:lineRule="auto"/>
        <w:rPr>
          <w:rFonts w:ascii="Arial" w:hAnsi="Arial" w:cs="Arial"/>
          <w:sz w:val="24"/>
          <w:szCs w:val="24"/>
        </w:rPr>
      </w:pPr>
      <w:r w:rsidRPr="00286E29">
        <w:rPr>
          <w:rFonts w:ascii="Arial" w:hAnsi="Arial" w:cs="Arial"/>
          <w:b/>
          <w:sz w:val="24"/>
          <w:szCs w:val="24"/>
        </w:rPr>
        <w:t>Należy wypełnić wszystkie pola dla lat objętych analizą</w:t>
      </w:r>
      <w:r w:rsidRPr="00640E35">
        <w:rPr>
          <w:rFonts w:ascii="Arial" w:hAnsi="Arial" w:cs="Arial"/>
          <w:sz w:val="24"/>
          <w:szCs w:val="24"/>
        </w:rPr>
        <w:t xml:space="preserve">, tj. dane historyczne za trzy poprzedzające lata obrachunkowe (n-3, n-2, n-1), dane za rok </w:t>
      </w:r>
      <w:r w:rsidR="00F868C4">
        <w:rPr>
          <w:rFonts w:ascii="Arial" w:hAnsi="Arial" w:cs="Arial"/>
          <w:sz w:val="24"/>
          <w:szCs w:val="24"/>
        </w:rPr>
        <w:t>bazowy</w:t>
      </w:r>
      <w:r w:rsidRPr="00640E35">
        <w:rPr>
          <w:rFonts w:ascii="Arial" w:hAnsi="Arial" w:cs="Arial"/>
          <w:sz w:val="24"/>
          <w:szCs w:val="24"/>
        </w:rPr>
        <w:t xml:space="preserve"> n (w zależności od kwartału składania wniosku są one częściowo historyczne, częściowo są prognozą) oraz prognozę finansową na okres realizacji projektu (tj. n+1, n+2 itd.) oraz okres</w:t>
      </w:r>
      <w:r w:rsidR="00B86656">
        <w:rPr>
          <w:rFonts w:ascii="Arial" w:hAnsi="Arial" w:cs="Arial"/>
          <w:sz w:val="24"/>
          <w:szCs w:val="24"/>
        </w:rPr>
        <w:t>,</w:t>
      </w:r>
      <w:r w:rsidRPr="00640E35">
        <w:rPr>
          <w:rFonts w:ascii="Arial" w:hAnsi="Arial" w:cs="Arial"/>
          <w:sz w:val="24"/>
          <w:szCs w:val="24"/>
        </w:rPr>
        <w:t xml:space="preserve"> w którym Beneficjent jest zobowiązany do zachowania trwałości projektu (ostatnim rokiem prognozy jest rok zakończenia trwałości projektu).</w:t>
      </w:r>
    </w:p>
    <w:p w:rsidR="00640E35" w:rsidRPr="00640E35" w:rsidRDefault="00640E35" w:rsidP="0072352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Dla wnioskodawców o krótszej działalności, należy wprowadzić dane historyczne za okres dostępny.</w:t>
      </w:r>
    </w:p>
    <w:p w:rsidR="00640E35" w:rsidRPr="00286E29" w:rsidRDefault="00640E35" w:rsidP="0072352F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 xml:space="preserve">Dane finansowe w tabelach należy podawać w </w:t>
      </w:r>
      <w:r w:rsidRPr="00286E29">
        <w:rPr>
          <w:rFonts w:ascii="Arial" w:hAnsi="Arial" w:cs="Arial"/>
          <w:b/>
          <w:sz w:val="24"/>
          <w:szCs w:val="24"/>
        </w:rPr>
        <w:t>tysiącach złotych, do dwóch miejsc po przecinku.</w:t>
      </w:r>
    </w:p>
    <w:p w:rsidR="00640E35" w:rsidRPr="00640E35" w:rsidRDefault="00640E35" w:rsidP="0072352F">
      <w:pPr>
        <w:spacing w:before="120" w:after="0" w:line="276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 xml:space="preserve">Jeżeli Wnioskodawca jest płatnikiem VAT, dane w arkuszach należy podawać </w:t>
      </w:r>
      <w:r w:rsidR="00D568CF">
        <w:rPr>
          <w:rFonts w:ascii="Arial" w:hAnsi="Arial" w:cs="Arial"/>
          <w:sz w:val="24"/>
          <w:szCs w:val="24"/>
        </w:rPr>
        <w:br/>
      </w:r>
      <w:r w:rsidRPr="00640E35">
        <w:rPr>
          <w:rFonts w:ascii="Arial" w:hAnsi="Arial" w:cs="Arial"/>
          <w:sz w:val="24"/>
          <w:szCs w:val="24"/>
        </w:rPr>
        <w:t xml:space="preserve">w kwotach </w:t>
      </w:r>
      <w:r w:rsidRPr="00286E29">
        <w:rPr>
          <w:rFonts w:ascii="Arial" w:hAnsi="Arial" w:cs="Arial"/>
          <w:b/>
          <w:sz w:val="24"/>
          <w:szCs w:val="24"/>
        </w:rPr>
        <w:t>netto.</w:t>
      </w:r>
      <w:r w:rsidRPr="00640E35">
        <w:rPr>
          <w:rFonts w:ascii="Arial" w:hAnsi="Arial" w:cs="Arial"/>
          <w:sz w:val="24"/>
          <w:szCs w:val="24"/>
        </w:rPr>
        <w:t xml:space="preserve"> W pozostałych przypadkach arkusze należy wypełnić w kwotach brutto.</w:t>
      </w:r>
    </w:p>
    <w:p w:rsidR="00640E35" w:rsidRPr="00640E35" w:rsidRDefault="00640E35" w:rsidP="0072352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Przyjmuje się, że okres sprawozdawczy jest rokiem kalendarzowym, jeśli jest inaczej, należy zamieścić stosowną adnotację w arkuszu „Informacje podstawowe” w polu „Komentarz”.</w:t>
      </w:r>
    </w:p>
    <w:p w:rsidR="00640E35" w:rsidRPr="00640E35" w:rsidRDefault="00640E35" w:rsidP="0072352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Prognozy muszą opierać się na realnych założeniach i być dostosowane do specyfiki danego przedsiębiorstwa oraz branży, w której ono funkcjonuje.</w:t>
      </w:r>
    </w:p>
    <w:p w:rsidR="0072352F" w:rsidRDefault="007235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640E35" w:rsidRPr="00640E35" w:rsidRDefault="00640E35" w:rsidP="0072352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lastRenderedPageBreak/>
        <w:t>Poniżej przedstawiono szczegółową instrukcję dla poszczególnych arkuszy.</w:t>
      </w:r>
    </w:p>
    <w:p w:rsidR="00640E35" w:rsidRPr="00640E35" w:rsidRDefault="00640E35" w:rsidP="0072352F">
      <w:pPr>
        <w:pStyle w:val="Nagwek2"/>
      </w:pPr>
      <w:bookmarkStart w:id="2" w:name="_Toc137734796"/>
      <w:r w:rsidRPr="00B86656">
        <w:t>Informacje</w:t>
      </w:r>
      <w:r w:rsidRPr="00640E35">
        <w:t xml:space="preserve"> podstawowe.</w:t>
      </w:r>
      <w:bookmarkEnd w:id="2"/>
    </w:p>
    <w:p w:rsidR="00640E35" w:rsidRPr="0058644E" w:rsidRDefault="00640E35" w:rsidP="0072352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8644E">
        <w:rPr>
          <w:rFonts w:ascii="Arial" w:hAnsi="Arial" w:cs="Arial"/>
          <w:sz w:val="24"/>
          <w:szCs w:val="24"/>
        </w:rPr>
        <w:t>Wypełniane pola:</w:t>
      </w:r>
    </w:p>
    <w:p w:rsidR="00640E35" w:rsidRPr="00640E35" w:rsidRDefault="00640E35" w:rsidP="0072352F">
      <w:pPr>
        <w:pStyle w:val="Akapitzlist"/>
        <w:numPr>
          <w:ilvl w:val="0"/>
          <w:numId w:val="3"/>
        </w:numPr>
        <w:spacing w:after="0" w:line="276" w:lineRule="auto"/>
        <w:ind w:left="426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Nazwa wnioskodawcy – pole kopiowane do kolejnych arkuszy,</w:t>
      </w:r>
    </w:p>
    <w:p w:rsidR="00640E35" w:rsidRPr="00640E35" w:rsidRDefault="00640E35" w:rsidP="0072352F">
      <w:pPr>
        <w:pStyle w:val="Akapitzlist"/>
        <w:numPr>
          <w:ilvl w:val="0"/>
          <w:numId w:val="3"/>
        </w:numPr>
        <w:spacing w:after="0" w:line="276" w:lineRule="auto"/>
        <w:ind w:left="426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Numer naboru,</w:t>
      </w:r>
    </w:p>
    <w:p w:rsidR="00640E35" w:rsidRPr="00640E35" w:rsidRDefault="00640E35" w:rsidP="0072352F">
      <w:pPr>
        <w:pStyle w:val="Akapitzlist"/>
        <w:numPr>
          <w:ilvl w:val="0"/>
          <w:numId w:val="3"/>
        </w:numPr>
        <w:spacing w:after="0" w:line="276" w:lineRule="auto"/>
        <w:ind w:left="426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Tytuł projektu,</w:t>
      </w:r>
    </w:p>
    <w:p w:rsidR="00640E35" w:rsidRPr="00640E35" w:rsidRDefault="00640E35" w:rsidP="0072352F">
      <w:pPr>
        <w:pStyle w:val="Akapitzlist"/>
        <w:numPr>
          <w:ilvl w:val="0"/>
          <w:numId w:val="3"/>
        </w:numPr>
        <w:spacing w:after="0" w:line="276" w:lineRule="auto"/>
        <w:ind w:left="426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 xml:space="preserve">Czy wnioskodawca jest jednostką samorządu terytorialnego (Tak/Nie), dla odpowiedzi tak wnioskodawca wypełnia łącznie 4 arkusze, </w:t>
      </w:r>
    </w:p>
    <w:p w:rsidR="00640E35" w:rsidRPr="00640E35" w:rsidRDefault="00640E35" w:rsidP="0072352F">
      <w:pPr>
        <w:pStyle w:val="Akapitzlist"/>
        <w:numPr>
          <w:ilvl w:val="0"/>
          <w:numId w:val="3"/>
        </w:numPr>
        <w:spacing w:after="0" w:line="276" w:lineRule="auto"/>
        <w:ind w:left="426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Czy wnioskodawca jest płatnikiem VAT (Tak/Nie),</w:t>
      </w:r>
    </w:p>
    <w:p w:rsidR="00640E35" w:rsidRPr="00640E35" w:rsidRDefault="00640E35" w:rsidP="0072352F">
      <w:pPr>
        <w:pStyle w:val="Akapitzlist"/>
        <w:numPr>
          <w:ilvl w:val="0"/>
          <w:numId w:val="3"/>
        </w:numPr>
        <w:spacing w:after="0" w:line="276" w:lineRule="auto"/>
        <w:ind w:left="426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Czy wnioskodawca jest przedsiębiorcą (Tak/Nie),</w:t>
      </w:r>
    </w:p>
    <w:p w:rsidR="00640E35" w:rsidRPr="00640E35" w:rsidRDefault="00640E35" w:rsidP="0072352F">
      <w:pPr>
        <w:pStyle w:val="Akapitzlist"/>
        <w:numPr>
          <w:ilvl w:val="0"/>
          <w:numId w:val="3"/>
        </w:numPr>
        <w:spacing w:after="0" w:line="276" w:lineRule="auto"/>
        <w:ind w:left="426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Czy wnioskodawca prowadzi pełną księgowość (Tak/Nie), dla odpowiedzi tak wnioskodawca wypełnia łącznie 7 arkuszy, dla odpowiedzi nie wnioskodawca wypełnia łącznie 6 arkuszy,</w:t>
      </w:r>
    </w:p>
    <w:p w:rsidR="00F868C4" w:rsidRPr="00640E35" w:rsidRDefault="00F868C4" w:rsidP="0072352F">
      <w:pPr>
        <w:pStyle w:val="Akapitzlist"/>
        <w:numPr>
          <w:ilvl w:val="0"/>
          <w:numId w:val="3"/>
        </w:numPr>
        <w:spacing w:after="0" w:line="276" w:lineRule="auto"/>
        <w:ind w:left="426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Rok bazowy n</w:t>
      </w:r>
      <w:r w:rsidRPr="00640E35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w przypadku projektów infrastrukturalnych jest to rok rozpoczęcia realizacji projektu, w pozostałych projektach – rok złożenia wniosku o dofinansowanie lub rok wskazany w dokumentacji naboru. </w:t>
      </w:r>
      <w:r>
        <w:rPr>
          <w:rFonts w:ascii="Arial" w:hAnsi="Arial" w:cs="Arial"/>
          <w:sz w:val="24"/>
          <w:szCs w:val="24"/>
        </w:rPr>
        <w:br/>
        <w:t>W</w:t>
      </w:r>
      <w:r w:rsidRPr="00640E35">
        <w:rPr>
          <w:rFonts w:ascii="Arial" w:hAnsi="Arial" w:cs="Arial"/>
          <w:sz w:val="24"/>
          <w:szCs w:val="24"/>
        </w:rPr>
        <w:t>ybór z rozwijanej l</w:t>
      </w:r>
      <w:r>
        <w:rPr>
          <w:rFonts w:ascii="Arial" w:hAnsi="Arial" w:cs="Arial"/>
          <w:sz w:val="24"/>
          <w:szCs w:val="24"/>
        </w:rPr>
        <w:t>isty zawierającej lata 2023-2029</w:t>
      </w:r>
      <w:r w:rsidRPr="00640E35">
        <w:rPr>
          <w:rFonts w:ascii="Arial" w:hAnsi="Arial" w:cs="Arial"/>
          <w:sz w:val="24"/>
          <w:szCs w:val="24"/>
        </w:rPr>
        <w:t xml:space="preserve"> – pole wyznacza rok n, jest podstawą dla dalszych obliczeń,</w:t>
      </w:r>
    </w:p>
    <w:p w:rsidR="00640E35" w:rsidRPr="00640E35" w:rsidRDefault="00640E35" w:rsidP="0072352F">
      <w:pPr>
        <w:pStyle w:val="Akapitzlist"/>
        <w:numPr>
          <w:ilvl w:val="0"/>
          <w:numId w:val="3"/>
        </w:numPr>
        <w:spacing w:after="0" w:line="276" w:lineRule="auto"/>
        <w:ind w:left="426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Liczba okresów objętych prognozą (okres realizacji i trwałości projektu) – wybór z rozwijanej listy z liczbą w przedziale 1-30, pole jest podstawą dla dalszych obliczeń,</w:t>
      </w:r>
    </w:p>
    <w:p w:rsidR="00640E35" w:rsidRPr="00640E35" w:rsidRDefault="00640E35" w:rsidP="0072352F">
      <w:pPr>
        <w:pStyle w:val="Akapitzlist"/>
        <w:numPr>
          <w:ilvl w:val="0"/>
          <w:numId w:val="3"/>
        </w:numPr>
        <w:spacing w:after="0" w:line="276" w:lineRule="auto"/>
        <w:ind w:left="426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Analiza przedstawiana jest w cenach (stałych/bieżących),</w:t>
      </w:r>
    </w:p>
    <w:p w:rsidR="00640E35" w:rsidRPr="00640E35" w:rsidRDefault="00640E35" w:rsidP="0072352F">
      <w:pPr>
        <w:pStyle w:val="Akapitzlist"/>
        <w:numPr>
          <w:ilvl w:val="0"/>
          <w:numId w:val="3"/>
        </w:numPr>
        <w:spacing w:after="0" w:line="276" w:lineRule="auto"/>
        <w:ind w:left="426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Analiza prowadzona jest w cenach (netto/brutto),</w:t>
      </w:r>
    </w:p>
    <w:p w:rsidR="00640E35" w:rsidRPr="00640E35" w:rsidRDefault="00640E35" w:rsidP="0072352F">
      <w:pPr>
        <w:pStyle w:val="Akapitzlist"/>
        <w:numPr>
          <w:ilvl w:val="0"/>
          <w:numId w:val="3"/>
        </w:numPr>
        <w:spacing w:after="0" w:line="276" w:lineRule="auto"/>
        <w:ind w:left="426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Stosowana metoda amortyzacji środków trwałych (liniowa/degresywna/progresywna/ jednorazowa),</w:t>
      </w:r>
    </w:p>
    <w:p w:rsidR="00640E35" w:rsidRPr="00640E35" w:rsidRDefault="00640E35" w:rsidP="0072352F">
      <w:pPr>
        <w:pStyle w:val="Akapitzlist"/>
        <w:numPr>
          <w:ilvl w:val="0"/>
          <w:numId w:val="3"/>
        </w:numPr>
        <w:spacing w:after="0" w:line="276" w:lineRule="auto"/>
        <w:ind w:left="426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Stawka % amortyzacji,</w:t>
      </w:r>
    </w:p>
    <w:p w:rsidR="00640E35" w:rsidRDefault="00640E35" w:rsidP="0072352F">
      <w:pPr>
        <w:pStyle w:val="Akapitzlist"/>
        <w:numPr>
          <w:ilvl w:val="0"/>
          <w:numId w:val="3"/>
        </w:numPr>
        <w:spacing w:after="0" w:line="276" w:lineRule="auto"/>
        <w:ind w:left="426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Zakładane dane makroekonomiczne:</w:t>
      </w:r>
    </w:p>
    <w:p w:rsidR="00640E35" w:rsidRPr="0058644E" w:rsidRDefault="00640E35" w:rsidP="0072352F">
      <w:pPr>
        <w:pStyle w:val="Akapitzlist"/>
        <w:numPr>
          <w:ilvl w:val="1"/>
          <w:numId w:val="3"/>
        </w:numPr>
        <w:spacing w:after="0" w:line="276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58644E">
        <w:rPr>
          <w:rFonts w:ascii="Arial" w:hAnsi="Arial" w:cs="Arial"/>
          <w:sz w:val="24"/>
          <w:szCs w:val="24"/>
        </w:rPr>
        <w:t>Stopa inflacji – zgodni</w:t>
      </w:r>
      <w:r w:rsidR="000C4AE2" w:rsidRPr="0058644E">
        <w:rPr>
          <w:rFonts w:ascii="Arial" w:hAnsi="Arial" w:cs="Arial"/>
          <w:sz w:val="24"/>
          <w:szCs w:val="24"/>
        </w:rPr>
        <w:t xml:space="preserve">e z Wytycznymi </w:t>
      </w:r>
      <w:r w:rsidR="00B86656" w:rsidRPr="0058644E">
        <w:rPr>
          <w:rFonts w:ascii="Arial" w:hAnsi="Arial" w:cs="Arial"/>
          <w:sz w:val="24"/>
          <w:szCs w:val="24"/>
        </w:rPr>
        <w:t xml:space="preserve">Ministra Finansów </w:t>
      </w:r>
      <w:r w:rsidR="000C4AE2" w:rsidRPr="0058644E">
        <w:rPr>
          <w:rFonts w:ascii="Arial" w:hAnsi="Arial" w:cs="Arial"/>
          <w:sz w:val="24"/>
          <w:szCs w:val="24"/>
        </w:rPr>
        <w:t xml:space="preserve">dotyczącymi </w:t>
      </w:r>
      <w:r w:rsidR="00B86656" w:rsidRPr="0058644E">
        <w:rPr>
          <w:rFonts w:ascii="Arial" w:hAnsi="Arial" w:cs="Arial"/>
          <w:sz w:val="24"/>
          <w:szCs w:val="24"/>
        </w:rPr>
        <w:t>stosowania jednolitych wskaźników makroekonomicznych będących podstawą oszacowania skutków fi</w:t>
      </w:r>
      <w:r w:rsidR="00F868C4">
        <w:rPr>
          <w:rFonts w:ascii="Arial" w:hAnsi="Arial" w:cs="Arial"/>
          <w:sz w:val="24"/>
          <w:szCs w:val="24"/>
        </w:rPr>
        <w:t>nansowych projektowanych ustaw,</w:t>
      </w:r>
    </w:p>
    <w:p w:rsidR="00640E35" w:rsidRPr="0058644E" w:rsidRDefault="00640E35" w:rsidP="0072352F">
      <w:pPr>
        <w:pStyle w:val="Akapitzlist"/>
        <w:numPr>
          <w:ilvl w:val="1"/>
          <w:numId w:val="3"/>
        </w:numPr>
        <w:spacing w:after="0" w:line="276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58644E">
        <w:rPr>
          <w:rFonts w:ascii="Arial" w:hAnsi="Arial" w:cs="Arial"/>
          <w:sz w:val="24"/>
          <w:szCs w:val="24"/>
        </w:rPr>
        <w:t xml:space="preserve">Kurs PLN/€ – zgodnie z </w:t>
      </w:r>
      <w:r w:rsidR="00B86656" w:rsidRPr="0058644E">
        <w:rPr>
          <w:rFonts w:ascii="Arial" w:hAnsi="Arial" w:cs="Arial"/>
          <w:sz w:val="24"/>
          <w:szCs w:val="24"/>
        </w:rPr>
        <w:t>Wytycznymi Ministra Finansów,</w:t>
      </w:r>
    </w:p>
    <w:p w:rsidR="00640E35" w:rsidRPr="0058644E" w:rsidRDefault="00640E35" w:rsidP="0072352F">
      <w:pPr>
        <w:pStyle w:val="Akapitzlist"/>
        <w:numPr>
          <w:ilvl w:val="1"/>
          <w:numId w:val="3"/>
        </w:numPr>
        <w:spacing w:after="0" w:line="276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58644E">
        <w:rPr>
          <w:rFonts w:ascii="Arial" w:hAnsi="Arial" w:cs="Arial"/>
          <w:sz w:val="24"/>
          <w:szCs w:val="24"/>
        </w:rPr>
        <w:t xml:space="preserve">Finansowa stopa dyskontowa - zgodnie z Wytycznymi Ministra Funduszy </w:t>
      </w:r>
      <w:r w:rsidR="00AD1415" w:rsidRPr="0058644E">
        <w:rPr>
          <w:rFonts w:ascii="Arial" w:hAnsi="Arial" w:cs="Arial"/>
          <w:sz w:val="24"/>
          <w:szCs w:val="24"/>
        </w:rPr>
        <w:br/>
      </w:r>
      <w:r w:rsidRPr="0058644E">
        <w:rPr>
          <w:rFonts w:ascii="Arial" w:hAnsi="Arial" w:cs="Arial"/>
          <w:sz w:val="24"/>
          <w:szCs w:val="24"/>
        </w:rPr>
        <w:t>i Polityki Regionalnej</w:t>
      </w:r>
      <w:r w:rsidR="00B86656" w:rsidRPr="0058644E">
        <w:rPr>
          <w:rFonts w:ascii="Arial" w:hAnsi="Arial" w:cs="Arial"/>
          <w:sz w:val="24"/>
          <w:szCs w:val="24"/>
        </w:rPr>
        <w:t xml:space="preserve"> dot</w:t>
      </w:r>
      <w:r w:rsidR="00F868C4">
        <w:rPr>
          <w:rFonts w:ascii="Arial" w:hAnsi="Arial" w:cs="Arial"/>
          <w:sz w:val="24"/>
          <w:szCs w:val="24"/>
        </w:rPr>
        <w:t xml:space="preserve">yczącymi zagadnień związanych z </w:t>
      </w:r>
      <w:r w:rsidR="00B86656" w:rsidRPr="0058644E">
        <w:rPr>
          <w:rFonts w:ascii="Arial" w:hAnsi="Arial" w:cs="Arial"/>
          <w:sz w:val="24"/>
          <w:szCs w:val="24"/>
        </w:rPr>
        <w:t>przygotowaniem projektów inwestycyjnych, w tym projektów hybrydowych na lata 2021-2027,</w:t>
      </w:r>
    </w:p>
    <w:p w:rsidR="00B86656" w:rsidRPr="0058644E" w:rsidRDefault="00640E35" w:rsidP="0072352F">
      <w:pPr>
        <w:pStyle w:val="Akapitzlist"/>
        <w:numPr>
          <w:ilvl w:val="1"/>
          <w:numId w:val="3"/>
        </w:numPr>
        <w:spacing w:after="0" w:line="276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58644E">
        <w:rPr>
          <w:rFonts w:ascii="Arial" w:hAnsi="Arial" w:cs="Arial"/>
          <w:sz w:val="24"/>
          <w:szCs w:val="24"/>
        </w:rPr>
        <w:t xml:space="preserve">Społeczna stopa dyskontowa – przedstawia sposób oceny przyszłych korzyści i kosztów w odniesieniu do bieżących korzyści i kosztów </w:t>
      </w:r>
      <w:r w:rsidR="00D568CF" w:rsidRPr="0058644E">
        <w:rPr>
          <w:rFonts w:ascii="Arial" w:hAnsi="Arial" w:cs="Arial"/>
          <w:sz w:val="24"/>
          <w:szCs w:val="24"/>
        </w:rPr>
        <w:br/>
      </w:r>
      <w:r w:rsidRPr="0058644E">
        <w:rPr>
          <w:rFonts w:ascii="Arial" w:hAnsi="Arial" w:cs="Arial"/>
          <w:sz w:val="24"/>
          <w:szCs w:val="24"/>
        </w:rPr>
        <w:t xml:space="preserve">z perspektywy społecznej, </w:t>
      </w:r>
      <w:r w:rsidR="00B86656" w:rsidRPr="0058644E">
        <w:rPr>
          <w:rFonts w:ascii="Arial" w:hAnsi="Arial" w:cs="Arial"/>
          <w:sz w:val="24"/>
          <w:szCs w:val="24"/>
        </w:rPr>
        <w:t xml:space="preserve">zgodnie z Wytycznymi Ministra Funduszy </w:t>
      </w:r>
      <w:r w:rsidR="00B86656" w:rsidRPr="0058644E">
        <w:rPr>
          <w:rFonts w:ascii="Arial" w:hAnsi="Arial" w:cs="Arial"/>
          <w:sz w:val="24"/>
          <w:szCs w:val="24"/>
        </w:rPr>
        <w:br/>
        <w:t>i Polityki Regionalnej</w:t>
      </w:r>
      <w:r w:rsidR="0031762D">
        <w:rPr>
          <w:rFonts w:ascii="Arial" w:hAnsi="Arial" w:cs="Arial"/>
          <w:sz w:val="24"/>
          <w:szCs w:val="24"/>
        </w:rPr>
        <w:t>.</w:t>
      </w:r>
      <w:r w:rsidR="0031762D"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p w:rsidR="00640E35" w:rsidRPr="00640E35" w:rsidRDefault="00640E35" w:rsidP="0072352F">
      <w:pPr>
        <w:pStyle w:val="Akapitzlist"/>
        <w:numPr>
          <w:ilvl w:val="0"/>
          <w:numId w:val="3"/>
        </w:numPr>
        <w:spacing w:after="0" w:line="276" w:lineRule="auto"/>
        <w:ind w:left="426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lastRenderedPageBreak/>
        <w:t xml:space="preserve">Komentarz – w przypadku niepokrywającego się roku obrachunkowego </w:t>
      </w:r>
      <w:r w:rsidR="00D568CF">
        <w:rPr>
          <w:rFonts w:ascii="Arial" w:hAnsi="Arial" w:cs="Arial"/>
          <w:sz w:val="24"/>
          <w:szCs w:val="24"/>
        </w:rPr>
        <w:br/>
      </w:r>
      <w:r w:rsidRPr="00640E35">
        <w:rPr>
          <w:rFonts w:ascii="Arial" w:hAnsi="Arial" w:cs="Arial"/>
          <w:sz w:val="24"/>
          <w:szCs w:val="24"/>
        </w:rPr>
        <w:t>z rokiem kalendarzowym, bądź w przypadku roku obrachunkowego dłuższego (krótszego) niż 12 miesięcy.</w:t>
      </w:r>
    </w:p>
    <w:p w:rsidR="00640E35" w:rsidRPr="00694EDD" w:rsidRDefault="00640E35" w:rsidP="0072352F">
      <w:pPr>
        <w:pStyle w:val="Nagwek2"/>
      </w:pPr>
      <w:bookmarkStart w:id="3" w:name="_Toc137734797"/>
      <w:r w:rsidRPr="00694EDD">
        <w:t>Tabela 1. Analiza kosztów i korzyści (</w:t>
      </w:r>
      <w:r w:rsidRPr="00694EDD">
        <w:rPr>
          <w:i/>
          <w:iCs/>
        </w:rPr>
        <w:t>Cost-Benefit Analysis – CBA</w:t>
      </w:r>
      <w:r w:rsidRPr="00694EDD">
        <w:t>)</w:t>
      </w:r>
      <w:r>
        <w:t>.</w:t>
      </w:r>
      <w:bookmarkEnd w:id="3"/>
    </w:p>
    <w:p w:rsidR="00640E35" w:rsidRPr="0058644E" w:rsidRDefault="00640E35" w:rsidP="0072352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8644E">
        <w:rPr>
          <w:rFonts w:ascii="Arial" w:hAnsi="Arial" w:cs="Arial"/>
          <w:sz w:val="24"/>
          <w:szCs w:val="24"/>
          <w:u w:val="single"/>
        </w:rPr>
        <w:t>Tabela wypełniana przez wszystkich wnioskodawców</w:t>
      </w:r>
      <w:r w:rsidRPr="0058644E">
        <w:rPr>
          <w:rFonts w:ascii="Arial" w:hAnsi="Arial" w:cs="Arial"/>
          <w:sz w:val="24"/>
          <w:szCs w:val="24"/>
        </w:rPr>
        <w:t>, dotyczy podstawowych założeń projektu zgodnie z Analizą kosztów i korzyści (</w:t>
      </w:r>
      <w:r w:rsidRPr="0058644E">
        <w:rPr>
          <w:rFonts w:ascii="Arial" w:hAnsi="Arial" w:cs="Arial"/>
          <w:i/>
          <w:iCs/>
          <w:sz w:val="24"/>
          <w:szCs w:val="24"/>
        </w:rPr>
        <w:t>Cost-Benefit Analysis</w:t>
      </w:r>
      <w:r w:rsidRPr="0058644E">
        <w:rPr>
          <w:rFonts w:ascii="Arial" w:hAnsi="Arial" w:cs="Arial"/>
          <w:sz w:val="24"/>
          <w:szCs w:val="24"/>
        </w:rPr>
        <w:t>).</w:t>
      </w:r>
    </w:p>
    <w:p w:rsidR="00640E35" w:rsidRPr="0058644E" w:rsidRDefault="00640E35" w:rsidP="0072352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8644E">
        <w:rPr>
          <w:rFonts w:ascii="Arial" w:hAnsi="Arial" w:cs="Arial"/>
          <w:sz w:val="24"/>
          <w:szCs w:val="24"/>
        </w:rPr>
        <w:t>Wypełniane pola:</w:t>
      </w:r>
    </w:p>
    <w:p w:rsidR="00640E35" w:rsidRPr="00640E35" w:rsidRDefault="00640E35" w:rsidP="0072352F">
      <w:pPr>
        <w:pStyle w:val="Akapitzlist"/>
        <w:numPr>
          <w:ilvl w:val="0"/>
          <w:numId w:val="4"/>
        </w:numPr>
        <w:spacing w:after="0" w:line="276" w:lineRule="auto"/>
        <w:ind w:left="284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 xml:space="preserve">Przychody operacyjne – wpływy ze sprzedaży i ewentualne inne przychody </w:t>
      </w:r>
      <w:r w:rsidR="00AD1415">
        <w:rPr>
          <w:rFonts w:ascii="Arial" w:hAnsi="Arial" w:cs="Arial"/>
          <w:sz w:val="24"/>
          <w:szCs w:val="24"/>
        </w:rPr>
        <w:br/>
      </w:r>
      <w:r w:rsidRPr="00640E35">
        <w:rPr>
          <w:rFonts w:ascii="Arial" w:hAnsi="Arial" w:cs="Arial"/>
          <w:sz w:val="24"/>
          <w:szCs w:val="24"/>
        </w:rPr>
        <w:t>(np. dotacje),</w:t>
      </w:r>
    </w:p>
    <w:p w:rsidR="00640E35" w:rsidRPr="00640E35" w:rsidRDefault="00640E35" w:rsidP="0072352F">
      <w:pPr>
        <w:pStyle w:val="Akapitzlist"/>
        <w:numPr>
          <w:ilvl w:val="0"/>
          <w:numId w:val="4"/>
        </w:numPr>
        <w:spacing w:after="0" w:line="276" w:lineRule="auto"/>
        <w:ind w:left="284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 xml:space="preserve">Wartość rezydualna – należy ją </w:t>
      </w:r>
      <w:r w:rsidR="002A7E5B" w:rsidRPr="00640E35">
        <w:rPr>
          <w:rFonts w:ascii="Arial" w:hAnsi="Arial" w:cs="Arial"/>
          <w:sz w:val="24"/>
          <w:szCs w:val="24"/>
        </w:rPr>
        <w:t>rozumieć, jako</w:t>
      </w:r>
      <w:r w:rsidRPr="00640E35">
        <w:rPr>
          <w:rFonts w:ascii="Arial" w:hAnsi="Arial" w:cs="Arial"/>
          <w:sz w:val="24"/>
          <w:szCs w:val="24"/>
        </w:rPr>
        <w:t xml:space="preserve"> wartość projektu po zakończeniu okresu trwałości projektu, tj. zdolność do generowania dodatnich przepływów finansowych w przyszłości,</w:t>
      </w:r>
    </w:p>
    <w:p w:rsidR="00640E35" w:rsidRPr="00640E35" w:rsidRDefault="00640E35" w:rsidP="0072352F">
      <w:pPr>
        <w:pStyle w:val="Akapitzlist"/>
        <w:numPr>
          <w:ilvl w:val="0"/>
          <w:numId w:val="4"/>
        </w:numPr>
        <w:spacing w:after="0" w:line="276" w:lineRule="auto"/>
        <w:ind w:left="284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 xml:space="preserve">Korzyści zewnętrzne – dodatkowe wymierne korzyści projektu, możliwe do wyceny w wartościach pieniężnych, typowe korzyści zewnętrzne: pozytywny wpływ na środowisko, </w:t>
      </w:r>
      <w:r w:rsidR="002A7E5B" w:rsidRPr="00640E35">
        <w:rPr>
          <w:rFonts w:ascii="Arial" w:hAnsi="Arial" w:cs="Arial"/>
          <w:sz w:val="24"/>
          <w:szCs w:val="24"/>
        </w:rPr>
        <w:t>poprawa, jakości</w:t>
      </w:r>
      <w:r w:rsidRPr="00640E35">
        <w:rPr>
          <w:rFonts w:ascii="Arial" w:hAnsi="Arial" w:cs="Arial"/>
          <w:sz w:val="24"/>
          <w:szCs w:val="24"/>
        </w:rPr>
        <w:t>/długości życia, zmniejszenie hałasu, zapobieganie zgonom itp.,</w:t>
      </w:r>
    </w:p>
    <w:p w:rsidR="00640E35" w:rsidRPr="00640E35" w:rsidRDefault="00640E35" w:rsidP="0072352F">
      <w:pPr>
        <w:pStyle w:val="Akapitzlist"/>
        <w:numPr>
          <w:ilvl w:val="0"/>
          <w:numId w:val="4"/>
        </w:numPr>
        <w:spacing w:after="0" w:line="276" w:lineRule="auto"/>
        <w:ind w:left="284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Koszty operacyjne – koszty prowadzenia projektu (wynagrodzenia, energia, koszty ogólne itp.),</w:t>
      </w:r>
    </w:p>
    <w:p w:rsidR="00640E35" w:rsidRPr="00640E35" w:rsidRDefault="00640E35" w:rsidP="0072352F">
      <w:pPr>
        <w:pStyle w:val="Akapitzlist"/>
        <w:numPr>
          <w:ilvl w:val="0"/>
          <w:numId w:val="4"/>
        </w:numPr>
        <w:spacing w:after="0" w:line="276" w:lineRule="auto"/>
        <w:ind w:left="284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Nakłady inwestycyjne – wszystkie nakłady związane z uruchomienie projektu (koszty rozruchu, grunty i budynki, wyposażenie, maszyny i urządzenia itp.),</w:t>
      </w:r>
    </w:p>
    <w:p w:rsidR="00640E35" w:rsidRPr="00640E35" w:rsidRDefault="00640E35" w:rsidP="0072352F">
      <w:pPr>
        <w:pStyle w:val="Akapitzlist"/>
        <w:numPr>
          <w:ilvl w:val="0"/>
          <w:numId w:val="4"/>
        </w:numPr>
        <w:spacing w:after="0" w:line="276" w:lineRule="auto"/>
        <w:ind w:left="284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Koszty zewnętrzne – analogicznie do korzyści zewnętrznych, przy czym wyceniane są negatywne skutki projektu (na środowisko, zdrowie i życie człowieka, transport, itp.).</w:t>
      </w:r>
    </w:p>
    <w:p w:rsidR="00640E35" w:rsidRPr="00694EDD" w:rsidRDefault="00640E35" w:rsidP="0072352F">
      <w:pPr>
        <w:pStyle w:val="Nagwek2"/>
      </w:pPr>
      <w:bookmarkStart w:id="4" w:name="_Toc137734798"/>
      <w:r w:rsidRPr="00694EDD">
        <w:t xml:space="preserve">Tabela </w:t>
      </w:r>
      <w:r>
        <w:t>2</w:t>
      </w:r>
      <w:r w:rsidRPr="00694EDD">
        <w:t xml:space="preserve">. Analiza </w:t>
      </w:r>
      <w:r>
        <w:t>finansowa projektu.</w:t>
      </w:r>
      <w:bookmarkEnd w:id="4"/>
    </w:p>
    <w:p w:rsidR="0058644E" w:rsidRPr="0058644E" w:rsidRDefault="00640E35" w:rsidP="0072352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8644E">
        <w:rPr>
          <w:rFonts w:ascii="Arial" w:hAnsi="Arial" w:cs="Arial"/>
          <w:sz w:val="24"/>
          <w:szCs w:val="24"/>
          <w:u w:val="single"/>
        </w:rPr>
        <w:t>Tabela wypełniana przez wszystkich wnioskodawców</w:t>
      </w:r>
      <w:r w:rsidRPr="0058644E">
        <w:rPr>
          <w:rFonts w:ascii="Arial" w:hAnsi="Arial" w:cs="Arial"/>
          <w:sz w:val="24"/>
          <w:szCs w:val="24"/>
        </w:rPr>
        <w:t xml:space="preserve">, dotyczy podstawowych założeń finansowych oraz oceny finansowej projektu zgodnie z </w:t>
      </w:r>
      <w:r w:rsidR="0058644E" w:rsidRPr="0058644E">
        <w:rPr>
          <w:rFonts w:ascii="Arial" w:hAnsi="Arial" w:cs="Arial"/>
          <w:sz w:val="24"/>
          <w:szCs w:val="24"/>
        </w:rPr>
        <w:t>Wytycznymi Ministra Funduszy i Polityki Regionalnej</w:t>
      </w:r>
      <w:r w:rsidR="0031762D">
        <w:rPr>
          <w:rFonts w:ascii="Arial" w:hAnsi="Arial" w:cs="Arial"/>
          <w:sz w:val="24"/>
          <w:szCs w:val="24"/>
        </w:rPr>
        <w:t>.</w:t>
      </w:r>
      <w:r w:rsidR="0031762D">
        <w:rPr>
          <w:rStyle w:val="Odwoanieprzypisudolnego"/>
          <w:rFonts w:ascii="Arial" w:hAnsi="Arial" w:cs="Arial"/>
          <w:sz w:val="24"/>
          <w:szCs w:val="24"/>
        </w:rPr>
        <w:footnoteReference w:id="2"/>
      </w:r>
    </w:p>
    <w:p w:rsidR="00640E35" w:rsidRPr="0058644E" w:rsidRDefault="00640E35" w:rsidP="0072352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8644E">
        <w:rPr>
          <w:rFonts w:ascii="Arial" w:hAnsi="Arial" w:cs="Arial"/>
          <w:sz w:val="24"/>
          <w:szCs w:val="24"/>
        </w:rPr>
        <w:t>Wypełniane pola:</w:t>
      </w:r>
    </w:p>
    <w:p w:rsidR="00640E35" w:rsidRPr="00640E35" w:rsidRDefault="00640E35" w:rsidP="0072352F">
      <w:pPr>
        <w:pStyle w:val="Akapitzlist"/>
        <w:numPr>
          <w:ilvl w:val="0"/>
          <w:numId w:val="5"/>
        </w:numPr>
        <w:spacing w:afterLines="40" w:after="96" w:line="276" w:lineRule="auto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Z zakresu nakładów inwestycyjnych i odtworzeniowych:</w:t>
      </w:r>
    </w:p>
    <w:p w:rsidR="00640E35" w:rsidRPr="00640E35" w:rsidRDefault="005434C6" w:rsidP="0072352F">
      <w:pPr>
        <w:pStyle w:val="Akapitzlist"/>
        <w:numPr>
          <w:ilvl w:val="1"/>
          <w:numId w:val="5"/>
        </w:numPr>
        <w:spacing w:afterLines="40" w:after="96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640E35" w:rsidRPr="00640E35">
        <w:rPr>
          <w:rFonts w:ascii="Arial" w:hAnsi="Arial" w:cs="Arial"/>
          <w:sz w:val="24"/>
          <w:szCs w:val="24"/>
        </w:rPr>
        <w:t>akłady inwestycyjne:</w:t>
      </w:r>
    </w:p>
    <w:p w:rsidR="00640E35" w:rsidRPr="00640E35" w:rsidRDefault="005434C6" w:rsidP="0072352F">
      <w:pPr>
        <w:pStyle w:val="Akapitzlist"/>
        <w:numPr>
          <w:ilvl w:val="2"/>
          <w:numId w:val="5"/>
        </w:numPr>
        <w:spacing w:afterLines="40" w:after="96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640E35" w:rsidRPr="00640E35">
        <w:rPr>
          <w:rFonts w:ascii="Arial" w:hAnsi="Arial" w:cs="Arial"/>
          <w:sz w:val="24"/>
          <w:szCs w:val="24"/>
        </w:rPr>
        <w:t>otyczące przygotowania projektu:</w:t>
      </w:r>
    </w:p>
    <w:p w:rsidR="00640E35" w:rsidRPr="00640E35" w:rsidRDefault="005434C6" w:rsidP="0072352F">
      <w:pPr>
        <w:pStyle w:val="Akapitzlist"/>
        <w:numPr>
          <w:ilvl w:val="3"/>
          <w:numId w:val="5"/>
        </w:numPr>
        <w:spacing w:afterLines="40" w:after="96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</w:t>
      </w:r>
      <w:r w:rsidR="00640E35" w:rsidRPr="00640E35">
        <w:rPr>
          <w:rFonts w:ascii="Arial" w:hAnsi="Arial" w:cs="Arial"/>
          <w:sz w:val="24"/>
          <w:szCs w:val="24"/>
        </w:rPr>
        <w:t>datki kwalifikowalne:</w:t>
      </w:r>
    </w:p>
    <w:p w:rsidR="00640E35" w:rsidRPr="00640E35" w:rsidRDefault="005434C6" w:rsidP="0072352F">
      <w:pPr>
        <w:pStyle w:val="Akapitzlist"/>
        <w:numPr>
          <w:ilvl w:val="4"/>
          <w:numId w:val="5"/>
        </w:numPr>
        <w:spacing w:afterLines="40" w:after="96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640E35" w:rsidRPr="00640E35">
        <w:rPr>
          <w:rFonts w:ascii="Arial" w:hAnsi="Arial" w:cs="Arial"/>
          <w:sz w:val="24"/>
          <w:szCs w:val="24"/>
        </w:rPr>
        <w:t>etto,</w:t>
      </w:r>
    </w:p>
    <w:p w:rsidR="00640E35" w:rsidRPr="00640E35" w:rsidRDefault="00640E35" w:rsidP="0072352F">
      <w:pPr>
        <w:pStyle w:val="Akapitzlist"/>
        <w:numPr>
          <w:ilvl w:val="4"/>
          <w:numId w:val="5"/>
        </w:numPr>
        <w:spacing w:afterLines="40" w:after="96" w:line="276" w:lineRule="auto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VAT,</w:t>
      </w:r>
    </w:p>
    <w:p w:rsidR="00640E35" w:rsidRPr="00640E35" w:rsidRDefault="005434C6" w:rsidP="0072352F">
      <w:pPr>
        <w:pStyle w:val="Akapitzlist"/>
        <w:numPr>
          <w:ilvl w:val="3"/>
          <w:numId w:val="5"/>
        </w:numPr>
        <w:spacing w:afterLines="40" w:after="96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640E35" w:rsidRPr="00640E35">
        <w:rPr>
          <w:rFonts w:ascii="Arial" w:hAnsi="Arial" w:cs="Arial"/>
          <w:sz w:val="24"/>
          <w:szCs w:val="24"/>
        </w:rPr>
        <w:t>ydatki niekwalifikowalne:</w:t>
      </w:r>
    </w:p>
    <w:p w:rsidR="00640E35" w:rsidRPr="00640E35" w:rsidRDefault="005434C6" w:rsidP="0072352F">
      <w:pPr>
        <w:pStyle w:val="Akapitzlist"/>
        <w:numPr>
          <w:ilvl w:val="4"/>
          <w:numId w:val="5"/>
        </w:numPr>
        <w:spacing w:afterLines="40" w:after="96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640E35" w:rsidRPr="00640E35">
        <w:rPr>
          <w:rFonts w:ascii="Arial" w:hAnsi="Arial" w:cs="Arial"/>
          <w:sz w:val="24"/>
          <w:szCs w:val="24"/>
        </w:rPr>
        <w:t>etto,</w:t>
      </w:r>
    </w:p>
    <w:p w:rsidR="00640E35" w:rsidRPr="00640E35" w:rsidRDefault="00640E35" w:rsidP="0072352F">
      <w:pPr>
        <w:pStyle w:val="Akapitzlist"/>
        <w:numPr>
          <w:ilvl w:val="4"/>
          <w:numId w:val="5"/>
        </w:numPr>
        <w:spacing w:afterLines="40" w:after="96" w:line="276" w:lineRule="auto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VAT,</w:t>
      </w:r>
    </w:p>
    <w:p w:rsidR="00640E35" w:rsidRPr="00640E35" w:rsidRDefault="005434C6" w:rsidP="0072352F">
      <w:pPr>
        <w:pStyle w:val="Akapitzlist"/>
        <w:numPr>
          <w:ilvl w:val="2"/>
          <w:numId w:val="5"/>
        </w:numPr>
        <w:spacing w:afterLines="40" w:after="96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</w:t>
      </w:r>
      <w:r w:rsidR="00640E35" w:rsidRPr="00640E35">
        <w:rPr>
          <w:rFonts w:ascii="Arial" w:hAnsi="Arial" w:cs="Arial"/>
          <w:sz w:val="24"/>
          <w:szCs w:val="24"/>
        </w:rPr>
        <w:t>otyczące realizacji projektu:</w:t>
      </w:r>
    </w:p>
    <w:p w:rsidR="00640E35" w:rsidRPr="00640E35" w:rsidRDefault="005434C6" w:rsidP="0072352F">
      <w:pPr>
        <w:pStyle w:val="Akapitzlist"/>
        <w:numPr>
          <w:ilvl w:val="3"/>
          <w:numId w:val="5"/>
        </w:numPr>
        <w:spacing w:afterLines="40" w:after="96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640E35" w:rsidRPr="00640E35">
        <w:rPr>
          <w:rFonts w:ascii="Arial" w:hAnsi="Arial" w:cs="Arial"/>
          <w:sz w:val="24"/>
          <w:szCs w:val="24"/>
        </w:rPr>
        <w:t>ydatki kwalifikowalne:</w:t>
      </w:r>
    </w:p>
    <w:p w:rsidR="00640E35" w:rsidRPr="00640E35" w:rsidRDefault="005434C6" w:rsidP="0072352F">
      <w:pPr>
        <w:pStyle w:val="Akapitzlist"/>
        <w:numPr>
          <w:ilvl w:val="4"/>
          <w:numId w:val="5"/>
        </w:numPr>
        <w:spacing w:afterLines="40" w:after="96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640E35" w:rsidRPr="00640E35">
        <w:rPr>
          <w:rFonts w:ascii="Arial" w:hAnsi="Arial" w:cs="Arial"/>
          <w:sz w:val="24"/>
          <w:szCs w:val="24"/>
        </w:rPr>
        <w:t>etto,</w:t>
      </w:r>
    </w:p>
    <w:p w:rsidR="00640E35" w:rsidRPr="00640E35" w:rsidRDefault="00640E35" w:rsidP="0072352F">
      <w:pPr>
        <w:pStyle w:val="Akapitzlist"/>
        <w:numPr>
          <w:ilvl w:val="4"/>
          <w:numId w:val="5"/>
        </w:numPr>
        <w:spacing w:afterLines="40" w:after="96" w:line="276" w:lineRule="auto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VAT,</w:t>
      </w:r>
    </w:p>
    <w:p w:rsidR="00640E35" w:rsidRPr="00640E35" w:rsidRDefault="005434C6" w:rsidP="0072352F">
      <w:pPr>
        <w:pStyle w:val="Akapitzlist"/>
        <w:numPr>
          <w:ilvl w:val="3"/>
          <w:numId w:val="5"/>
        </w:numPr>
        <w:spacing w:afterLines="40" w:after="96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640E35" w:rsidRPr="00640E35">
        <w:rPr>
          <w:rFonts w:ascii="Arial" w:hAnsi="Arial" w:cs="Arial"/>
          <w:sz w:val="24"/>
          <w:szCs w:val="24"/>
        </w:rPr>
        <w:t>ydatki niekwalifikowalne:</w:t>
      </w:r>
    </w:p>
    <w:p w:rsidR="00640E35" w:rsidRPr="00640E35" w:rsidRDefault="005434C6" w:rsidP="0072352F">
      <w:pPr>
        <w:pStyle w:val="Akapitzlist"/>
        <w:numPr>
          <w:ilvl w:val="4"/>
          <w:numId w:val="5"/>
        </w:numPr>
        <w:spacing w:afterLines="40" w:after="96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640E35" w:rsidRPr="00640E35">
        <w:rPr>
          <w:rFonts w:ascii="Arial" w:hAnsi="Arial" w:cs="Arial"/>
          <w:sz w:val="24"/>
          <w:szCs w:val="24"/>
        </w:rPr>
        <w:t>etto,</w:t>
      </w:r>
    </w:p>
    <w:p w:rsidR="00640E35" w:rsidRPr="00640E35" w:rsidRDefault="00640E35" w:rsidP="0072352F">
      <w:pPr>
        <w:pStyle w:val="Akapitzlist"/>
        <w:numPr>
          <w:ilvl w:val="4"/>
          <w:numId w:val="5"/>
        </w:numPr>
        <w:spacing w:afterLines="40" w:after="96" w:line="276" w:lineRule="auto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VAT,</w:t>
      </w:r>
    </w:p>
    <w:p w:rsidR="00640E35" w:rsidRPr="00640E35" w:rsidRDefault="005434C6" w:rsidP="0072352F">
      <w:pPr>
        <w:pStyle w:val="Akapitzlist"/>
        <w:numPr>
          <w:ilvl w:val="1"/>
          <w:numId w:val="5"/>
        </w:numPr>
        <w:spacing w:afterLines="40" w:after="96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640E35" w:rsidRPr="00640E35">
        <w:rPr>
          <w:rFonts w:ascii="Arial" w:hAnsi="Arial" w:cs="Arial"/>
          <w:sz w:val="24"/>
          <w:szCs w:val="24"/>
        </w:rPr>
        <w:t>akłady odtworzeniowe:</w:t>
      </w:r>
    </w:p>
    <w:p w:rsidR="00640E35" w:rsidRPr="00640E35" w:rsidRDefault="005434C6" w:rsidP="0072352F">
      <w:pPr>
        <w:pStyle w:val="Akapitzlist"/>
        <w:numPr>
          <w:ilvl w:val="4"/>
          <w:numId w:val="5"/>
        </w:numPr>
        <w:spacing w:afterLines="40" w:after="96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640E35" w:rsidRPr="00640E35">
        <w:rPr>
          <w:rFonts w:ascii="Arial" w:hAnsi="Arial" w:cs="Arial"/>
          <w:sz w:val="24"/>
          <w:szCs w:val="24"/>
        </w:rPr>
        <w:t>etto,</w:t>
      </w:r>
    </w:p>
    <w:p w:rsidR="00640E35" w:rsidRPr="00640E35" w:rsidRDefault="00640E35" w:rsidP="0072352F">
      <w:pPr>
        <w:pStyle w:val="Akapitzlist"/>
        <w:numPr>
          <w:ilvl w:val="4"/>
          <w:numId w:val="5"/>
        </w:numPr>
        <w:spacing w:afterLines="40" w:after="96" w:line="276" w:lineRule="auto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VAT,</w:t>
      </w:r>
    </w:p>
    <w:p w:rsidR="00640E35" w:rsidRPr="00640E35" w:rsidRDefault="00640E35" w:rsidP="0072352F">
      <w:pPr>
        <w:pStyle w:val="Akapitzlist"/>
        <w:numPr>
          <w:ilvl w:val="0"/>
          <w:numId w:val="5"/>
        </w:numPr>
        <w:spacing w:afterLines="40" w:after="96" w:line="276" w:lineRule="auto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Z zakresu przychodów i kosztów operacyjnych:</w:t>
      </w:r>
    </w:p>
    <w:p w:rsidR="00640E35" w:rsidRPr="00640E35" w:rsidRDefault="005434C6" w:rsidP="0072352F">
      <w:pPr>
        <w:pStyle w:val="Akapitzlist"/>
        <w:numPr>
          <w:ilvl w:val="1"/>
          <w:numId w:val="5"/>
        </w:numPr>
        <w:spacing w:afterLines="40" w:after="96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640E35" w:rsidRPr="00640E35">
        <w:rPr>
          <w:rFonts w:ascii="Arial" w:hAnsi="Arial" w:cs="Arial"/>
          <w:sz w:val="24"/>
          <w:szCs w:val="24"/>
        </w:rPr>
        <w:t>rzychody operacyjne ogółem:</w:t>
      </w:r>
    </w:p>
    <w:p w:rsidR="00640E35" w:rsidRPr="00640E35" w:rsidRDefault="005434C6" w:rsidP="0072352F">
      <w:pPr>
        <w:pStyle w:val="Akapitzlist"/>
        <w:numPr>
          <w:ilvl w:val="1"/>
          <w:numId w:val="5"/>
        </w:numPr>
        <w:spacing w:afterLines="40" w:after="96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640E35" w:rsidRPr="00640E35">
        <w:rPr>
          <w:rFonts w:ascii="Arial" w:hAnsi="Arial" w:cs="Arial"/>
          <w:sz w:val="24"/>
          <w:szCs w:val="24"/>
        </w:rPr>
        <w:t>oszty operacyjne ogółem:</w:t>
      </w:r>
    </w:p>
    <w:p w:rsidR="00640E35" w:rsidRPr="00640E35" w:rsidRDefault="005434C6" w:rsidP="0072352F">
      <w:pPr>
        <w:pStyle w:val="Akapitzlist"/>
        <w:numPr>
          <w:ilvl w:val="2"/>
          <w:numId w:val="5"/>
        </w:numPr>
        <w:spacing w:afterLines="40" w:after="96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640E35" w:rsidRPr="00640E35">
        <w:rPr>
          <w:rFonts w:ascii="Arial" w:hAnsi="Arial" w:cs="Arial"/>
          <w:sz w:val="24"/>
          <w:szCs w:val="24"/>
        </w:rPr>
        <w:t>mortyzacja,</w:t>
      </w:r>
    </w:p>
    <w:p w:rsidR="00640E35" w:rsidRPr="00640E35" w:rsidRDefault="005434C6" w:rsidP="0072352F">
      <w:pPr>
        <w:pStyle w:val="Akapitzlist"/>
        <w:numPr>
          <w:ilvl w:val="2"/>
          <w:numId w:val="5"/>
        </w:numPr>
        <w:spacing w:afterLines="40" w:after="96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640E35" w:rsidRPr="00640E35">
        <w:rPr>
          <w:rFonts w:ascii="Arial" w:hAnsi="Arial" w:cs="Arial"/>
          <w:sz w:val="24"/>
          <w:szCs w:val="24"/>
        </w:rPr>
        <w:t>użycie materiałów i energii,</w:t>
      </w:r>
    </w:p>
    <w:p w:rsidR="00640E35" w:rsidRPr="00640E35" w:rsidRDefault="005434C6" w:rsidP="0072352F">
      <w:pPr>
        <w:pStyle w:val="Akapitzlist"/>
        <w:numPr>
          <w:ilvl w:val="2"/>
          <w:numId w:val="5"/>
        </w:numPr>
        <w:spacing w:afterLines="40" w:after="96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640E35" w:rsidRPr="00640E35">
        <w:rPr>
          <w:rFonts w:ascii="Arial" w:hAnsi="Arial" w:cs="Arial"/>
          <w:sz w:val="24"/>
          <w:szCs w:val="24"/>
        </w:rPr>
        <w:t>sługi obce,</w:t>
      </w:r>
    </w:p>
    <w:p w:rsidR="00640E35" w:rsidRPr="00640E35" w:rsidRDefault="005434C6" w:rsidP="0072352F">
      <w:pPr>
        <w:pStyle w:val="Akapitzlist"/>
        <w:numPr>
          <w:ilvl w:val="2"/>
          <w:numId w:val="5"/>
        </w:numPr>
        <w:spacing w:afterLines="40" w:after="96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640E35" w:rsidRPr="00640E35">
        <w:rPr>
          <w:rFonts w:ascii="Arial" w:hAnsi="Arial" w:cs="Arial"/>
          <w:sz w:val="24"/>
          <w:szCs w:val="24"/>
        </w:rPr>
        <w:t>odatki i opłaty,</w:t>
      </w:r>
    </w:p>
    <w:p w:rsidR="00640E35" w:rsidRPr="00640E35" w:rsidRDefault="005434C6" w:rsidP="0072352F">
      <w:pPr>
        <w:pStyle w:val="Akapitzlist"/>
        <w:numPr>
          <w:ilvl w:val="2"/>
          <w:numId w:val="5"/>
        </w:numPr>
        <w:spacing w:afterLines="40" w:after="96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640E35" w:rsidRPr="00640E35">
        <w:rPr>
          <w:rFonts w:ascii="Arial" w:hAnsi="Arial" w:cs="Arial"/>
          <w:sz w:val="24"/>
          <w:szCs w:val="24"/>
        </w:rPr>
        <w:t>ynagrodzenia,</w:t>
      </w:r>
    </w:p>
    <w:p w:rsidR="00640E35" w:rsidRPr="00640E35" w:rsidRDefault="005434C6" w:rsidP="0072352F">
      <w:pPr>
        <w:pStyle w:val="Akapitzlist"/>
        <w:numPr>
          <w:ilvl w:val="2"/>
          <w:numId w:val="5"/>
        </w:numPr>
        <w:spacing w:afterLines="40" w:after="96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640E35" w:rsidRPr="00640E35">
        <w:rPr>
          <w:rFonts w:ascii="Arial" w:hAnsi="Arial" w:cs="Arial"/>
          <w:sz w:val="24"/>
          <w:szCs w:val="24"/>
        </w:rPr>
        <w:t>bezpieczenia społeczne i inne świadczenia,</w:t>
      </w:r>
    </w:p>
    <w:p w:rsidR="00640E35" w:rsidRPr="00640E35" w:rsidRDefault="005434C6" w:rsidP="0072352F">
      <w:pPr>
        <w:pStyle w:val="Akapitzlist"/>
        <w:numPr>
          <w:ilvl w:val="2"/>
          <w:numId w:val="5"/>
        </w:numPr>
        <w:spacing w:afterLines="40" w:after="96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640E35" w:rsidRPr="00640E35">
        <w:rPr>
          <w:rFonts w:ascii="Arial" w:hAnsi="Arial" w:cs="Arial"/>
          <w:sz w:val="24"/>
          <w:szCs w:val="24"/>
        </w:rPr>
        <w:t>ozostałe koszty rodzajowe,</w:t>
      </w:r>
    </w:p>
    <w:p w:rsidR="00640E35" w:rsidRPr="00640E35" w:rsidRDefault="005434C6" w:rsidP="0072352F">
      <w:pPr>
        <w:pStyle w:val="Akapitzlist"/>
        <w:numPr>
          <w:ilvl w:val="2"/>
          <w:numId w:val="5"/>
        </w:numPr>
        <w:spacing w:afterLines="40" w:after="96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640E35" w:rsidRPr="00640E35">
        <w:rPr>
          <w:rFonts w:ascii="Arial" w:hAnsi="Arial" w:cs="Arial"/>
          <w:sz w:val="24"/>
          <w:szCs w:val="24"/>
        </w:rPr>
        <w:t>artość sprzedanych towarów i materiałów,</w:t>
      </w:r>
    </w:p>
    <w:p w:rsidR="00640E35" w:rsidRPr="00640E35" w:rsidRDefault="00640E35" w:rsidP="0072352F">
      <w:pPr>
        <w:pStyle w:val="Akapitzlist"/>
        <w:numPr>
          <w:ilvl w:val="0"/>
          <w:numId w:val="5"/>
        </w:numPr>
        <w:spacing w:afterLines="40" w:after="96" w:line="276" w:lineRule="auto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Z zakresu przepływów pieniężnych projektu:</w:t>
      </w:r>
    </w:p>
    <w:p w:rsidR="00640E35" w:rsidRPr="00640E35" w:rsidRDefault="005434C6" w:rsidP="0072352F">
      <w:pPr>
        <w:pStyle w:val="Akapitzlist"/>
        <w:numPr>
          <w:ilvl w:val="1"/>
          <w:numId w:val="5"/>
        </w:numPr>
        <w:spacing w:afterLines="40" w:after="96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640E35" w:rsidRPr="00640E35">
        <w:rPr>
          <w:rFonts w:ascii="Arial" w:hAnsi="Arial" w:cs="Arial"/>
          <w:sz w:val="24"/>
          <w:szCs w:val="24"/>
        </w:rPr>
        <w:t>rzepływy środków pieniężnych z działalności operacyjnej:</w:t>
      </w:r>
    </w:p>
    <w:p w:rsidR="00640E35" w:rsidRPr="00640E35" w:rsidRDefault="005434C6" w:rsidP="0072352F">
      <w:pPr>
        <w:pStyle w:val="Akapitzlist"/>
        <w:numPr>
          <w:ilvl w:val="2"/>
          <w:numId w:val="5"/>
        </w:numPr>
        <w:spacing w:afterLines="40" w:after="96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640E35" w:rsidRPr="00640E35">
        <w:rPr>
          <w:rFonts w:ascii="Arial" w:hAnsi="Arial" w:cs="Arial"/>
          <w:sz w:val="24"/>
          <w:szCs w:val="24"/>
        </w:rPr>
        <w:t>ysk/strata netto,</w:t>
      </w:r>
    </w:p>
    <w:p w:rsidR="00640E35" w:rsidRPr="00640E35" w:rsidRDefault="005434C6" w:rsidP="0072352F">
      <w:pPr>
        <w:pStyle w:val="Akapitzlist"/>
        <w:numPr>
          <w:ilvl w:val="2"/>
          <w:numId w:val="5"/>
        </w:numPr>
        <w:spacing w:afterLines="40" w:after="96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640E35" w:rsidRPr="00640E35">
        <w:rPr>
          <w:rFonts w:ascii="Arial" w:hAnsi="Arial" w:cs="Arial"/>
          <w:sz w:val="24"/>
          <w:szCs w:val="24"/>
        </w:rPr>
        <w:t>orekty razem,</w:t>
      </w:r>
    </w:p>
    <w:p w:rsidR="00640E35" w:rsidRPr="00640E35" w:rsidRDefault="005434C6" w:rsidP="0072352F">
      <w:pPr>
        <w:pStyle w:val="Akapitzlist"/>
        <w:numPr>
          <w:ilvl w:val="1"/>
          <w:numId w:val="5"/>
        </w:numPr>
        <w:spacing w:afterLines="40" w:after="96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640E35" w:rsidRPr="00640E35">
        <w:rPr>
          <w:rFonts w:ascii="Arial" w:hAnsi="Arial" w:cs="Arial"/>
          <w:sz w:val="24"/>
          <w:szCs w:val="24"/>
        </w:rPr>
        <w:t>rzepływy środków pieniężnych z działalności inwestycyjnej:</w:t>
      </w:r>
    </w:p>
    <w:p w:rsidR="00640E35" w:rsidRPr="00640E35" w:rsidRDefault="005434C6" w:rsidP="0072352F">
      <w:pPr>
        <w:pStyle w:val="Akapitzlist"/>
        <w:numPr>
          <w:ilvl w:val="2"/>
          <w:numId w:val="5"/>
        </w:numPr>
        <w:spacing w:afterLines="40" w:after="96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640E35" w:rsidRPr="00640E35">
        <w:rPr>
          <w:rFonts w:ascii="Arial" w:hAnsi="Arial" w:cs="Arial"/>
          <w:sz w:val="24"/>
          <w:szCs w:val="24"/>
        </w:rPr>
        <w:t>pływy,</w:t>
      </w:r>
    </w:p>
    <w:p w:rsidR="00640E35" w:rsidRPr="00640E35" w:rsidRDefault="005434C6" w:rsidP="0072352F">
      <w:pPr>
        <w:pStyle w:val="Akapitzlist"/>
        <w:numPr>
          <w:ilvl w:val="2"/>
          <w:numId w:val="5"/>
        </w:numPr>
        <w:spacing w:afterLines="40" w:after="96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640E35" w:rsidRPr="00640E35">
        <w:rPr>
          <w:rFonts w:ascii="Arial" w:hAnsi="Arial" w:cs="Arial"/>
          <w:sz w:val="24"/>
          <w:szCs w:val="24"/>
        </w:rPr>
        <w:t>ydatki,</w:t>
      </w:r>
    </w:p>
    <w:p w:rsidR="00640E35" w:rsidRPr="00640E35" w:rsidRDefault="005434C6" w:rsidP="0072352F">
      <w:pPr>
        <w:pStyle w:val="Akapitzlist"/>
        <w:numPr>
          <w:ilvl w:val="1"/>
          <w:numId w:val="5"/>
        </w:numPr>
        <w:spacing w:afterLines="40" w:after="96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640E35" w:rsidRPr="00640E35">
        <w:rPr>
          <w:rFonts w:ascii="Arial" w:hAnsi="Arial" w:cs="Arial"/>
          <w:sz w:val="24"/>
          <w:szCs w:val="24"/>
        </w:rPr>
        <w:t>rzepływy środków pieniężnych z działalności finansowej:</w:t>
      </w:r>
    </w:p>
    <w:p w:rsidR="00640E35" w:rsidRPr="00640E35" w:rsidRDefault="005434C6" w:rsidP="0072352F">
      <w:pPr>
        <w:pStyle w:val="Akapitzlist"/>
        <w:numPr>
          <w:ilvl w:val="2"/>
          <w:numId w:val="5"/>
        </w:numPr>
        <w:spacing w:afterLines="40" w:after="96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640E35" w:rsidRPr="00640E35">
        <w:rPr>
          <w:rFonts w:ascii="Arial" w:hAnsi="Arial" w:cs="Arial"/>
          <w:sz w:val="24"/>
          <w:szCs w:val="24"/>
        </w:rPr>
        <w:t>pływy,</w:t>
      </w:r>
    </w:p>
    <w:p w:rsidR="00640E35" w:rsidRPr="00640E35" w:rsidRDefault="005434C6" w:rsidP="0072352F">
      <w:pPr>
        <w:pStyle w:val="Akapitzlist"/>
        <w:numPr>
          <w:ilvl w:val="2"/>
          <w:numId w:val="5"/>
        </w:numPr>
        <w:spacing w:afterLines="40" w:after="96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640E35" w:rsidRPr="00640E35">
        <w:rPr>
          <w:rFonts w:ascii="Arial" w:hAnsi="Arial" w:cs="Arial"/>
          <w:sz w:val="24"/>
          <w:szCs w:val="24"/>
        </w:rPr>
        <w:t>ydatki,</w:t>
      </w:r>
    </w:p>
    <w:p w:rsidR="00640E35" w:rsidRPr="00640E35" w:rsidRDefault="005434C6" w:rsidP="0072352F">
      <w:pPr>
        <w:pStyle w:val="Akapitzlist"/>
        <w:numPr>
          <w:ilvl w:val="1"/>
          <w:numId w:val="5"/>
        </w:numPr>
        <w:spacing w:afterLines="40" w:after="96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</w:t>
      </w:r>
      <w:r w:rsidR="00640E35" w:rsidRPr="00640E35">
        <w:rPr>
          <w:rFonts w:ascii="Arial" w:hAnsi="Arial" w:cs="Arial"/>
          <w:sz w:val="24"/>
          <w:szCs w:val="24"/>
        </w:rPr>
        <w:t>rodki pieniężne na początek okresu,</w:t>
      </w:r>
    </w:p>
    <w:p w:rsidR="00640E35" w:rsidRPr="00640E35" w:rsidRDefault="00640E35" w:rsidP="0072352F">
      <w:pPr>
        <w:pStyle w:val="Akapitzlist"/>
        <w:numPr>
          <w:ilvl w:val="0"/>
          <w:numId w:val="5"/>
        </w:numPr>
        <w:spacing w:afterLines="40" w:after="96" w:line="276" w:lineRule="auto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Z zakresu efektywności finansowej projektu:</w:t>
      </w:r>
    </w:p>
    <w:p w:rsidR="00640E35" w:rsidRPr="00640E35" w:rsidRDefault="005434C6" w:rsidP="0072352F">
      <w:pPr>
        <w:pStyle w:val="Akapitzlist"/>
        <w:numPr>
          <w:ilvl w:val="1"/>
          <w:numId w:val="5"/>
        </w:numPr>
        <w:spacing w:afterLines="40" w:after="96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640E35" w:rsidRPr="00640E35">
        <w:rPr>
          <w:rFonts w:ascii="Arial" w:hAnsi="Arial" w:cs="Arial"/>
          <w:sz w:val="24"/>
          <w:szCs w:val="24"/>
        </w:rPr>
        <w:t>pływy razem:</w:t>
      </w:r>
    </w:p>
    <w:p w:rsidR="00640E35" w:rsidRPr="00640E35" w:rsidRDefault="005434C6" w:rsidP="0072352F">
      <w:pPr>
        <w:pStyle w:val="Akapitzlist"/>
        <w:numPr>
          <w:ilvl w:val="2"/>
          <w:numId w:val="5"/>
        </w:numPr>
        <w:spacing w:afterLines="40" w:after="96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</w:t>
      </w:r>
      <w:r w:rsidR="00640E35" w:rsidRPr="00640E35">
        <w:rPr>
          <w:rFonts w:ascii="Arial" w:hAnsi="Arial" w:cs="Arial"/>
          <w:sz w:val="24"/>
          <w:szCs w:val="24"/>
        </w:rPr>
        <w:t>rzychody operacyjne,</w:t>
      </w:r>
    </w:p>
    <w:p w:rsidR="00640E35" w:rsidRPr="00640E35" w:rsidRDefault="005434C6" w:rsidP="0072352F">
      <w:pPr>
        <w:pStyle w:val="Akapitzlist"/>
        <w:numPr>
          <w:ilvl w:val="2"/>
          <w:numId w:val="5"/>
        </w:numPr>
        <w:spacing w:afterLines="40" w:after="96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640E35" w:rsidRPr="00640E35">
        <w:rPr>
          <w:rFonts w:ascii="Arial" w:hAnsi="Arial" w:cs="Arial"/>
          <w:sz w:val="24"/>
          <w:szCs w:val="24"/>
        </w:rPr>
        <w:t>artość rezydualna,</w:t>
      </w:r>
    </w:p>
    <w:p w:rsidR="00640E35" w:rsidRPr="00640E35" w:rsidRDefault="005434C6" w:rsidP="0072352F">
      <w:pPr>
        <w:pStyle w:val="Akapitzlist"/>
        <w:numPr>
          <w:ilvl w:val="1"/>
          <w:numId w:val="5"/>
        </w:numPr>
        <w:spacing w:afterLines="40" w:after="96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640E35" w:rsidRPr="00640E35">
        <w:rPr>
          <w:rFonts w:ascii="Arial" w:hAnsi="Arial" w:cs="Arial"/>
          <w:sz w:val="24"/>
          <w:szCs w:val="24"/>
        </w:rPr>
        <w:t>ydatki razem:</w:t>
      </w:r>
    </w:p>
    <w:p w:rsidR="00640E35" w:rsidRPr="00640E35" w:rsidRDefault="005434C6" w:rsidP="0072352F">
      <w:pPr>
        <w:pStyle w:val="Akapitzlist"/>
        <w:numPr>
          <w:ilvl w:val="2"/>
          <w:numId w:val="5"/>
        </w:numPr>
        <w:spacing w:afterLines="40" w:after="96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640E35" w:rsidRPr="00640E35">
        <w:rPr>
          <w:rFonts w:ascii="Arial" w:hAnsi="Arial" w:cs="Arial"/>
          <w:sz w:val="24"/>
          <w:szCs w:val="24"/>
        </w:rPr>
        <w:t>ałkowite nakłady inwestycyjne,</w:t>
      </w:r>
    </w:p>
    <w:p w:rsidR="00640E35" w:rsidRPr="00640E35" w:rsidRDefault="005434C6" w:rsidP="0072352F">
      <w:pPr>
        <w:pStyle w:val="Akapitzlist"/>
        <w:numPr>
          <w:ilvl w:val="2"/>
          <w:numId w:val="5"/>
        </w:numPr>
        <w:spacing w:afterLines="40" w:after="96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640E35" w:rsidRPr="00640E35">
        <w:rPr>
          <w:rFonts w:ascii="Arial" w:hAnsi="Arial" w:cs="Arial"/>
          <w:sz w:val="24"/>
          <w:szCs w:val="24"/>
        </w:rPr>
        <w:t>akłady odtworzeniowe,</w:t>
      </w:r>
    </w:p>
    <w:p w:rsidR="00640E35" w:rsidRPr="00640E35" w:rsidRDefault="005434C6" w:rsidP="0072352F">
      <w:pPr>
        <w:pStyle w:val="Akapitzlist"/>
        <w:numPr>
          <w:ilvl w:val="2"/>
          <w:numId w:val="5"/>
        </w:numPr>
        <w:spacing w:afterLines="40" w:after="96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640E35" w:rsidRPr="00640E35">
        <w:rPr>
          <w:rFonts w:ascii="Arial" w:hAnsi="Arial" w:cs="Arial"/>
          <w:sz w:val="24"/>
          <w:szCs w:val="24"/>
        </w:rPr>
        <w:t>miany w kapitale obrotowym netto,</w:t>
      </w:r>
    </w:p>
    <w:p w:rsidR="00640E35" w:rsidRPr="00640E35" w:rsidRDefault="005434C6" w:rsidP="0072352F">
      <w:pPr>
        <w:pStyle w:val="Akapitzlist"/>
        <w:numPr>
          <w:ilvl w:val="2"/>
          <w:numId w:val="5"/>
        </w:numPr>
        <w:spacing w:afterLines="40" w:after="96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640E35" w:rsidRPr="00640E35">
        <w:rPr>
          <w:rFonts w:ascii="Arial" w:hAnsi="Arial" w:cs="Arial"/>
          <w:sz w:val="24"/>
          <w:szCs w:val="24"/>
        </w:rPr>
        <w:t>oszty działalności operacyjnej,</w:t>
      </w:r>
    </w:p>
    <w:p w:rsidR="00640E35" w:rsidRPr="00640E35" w:rsidRDefault="00640E35" w:rsidP="0072352F">
      <w:pPr>
        <w:pStyle w:val="Akapitzlist"/>
        <w:numPr>
          <w:ilvl w:val="0"/>
          <w:numId w:val="5"/>
        </w:numPr>
        <w:spacing w:afterLines="40" w:after="96" w:line="276" w:lineRule="auto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Z zakresu weryfikacji trwałości finansowej projektu:</w:t>
      </w:r>
    </w:p>
    <w:p w:rsidR="00640E35" w:rsidRPr="00640E35" w:rsidRDefault="005434C6" w:rsidP="0072352F">
      <w:pPr>
        <w:pStyle w:val="Akapitzlist"/>
        <w:numPr>
          <w:ilvl w:val="1"/>
          <w:numId w:val="5"/>
        </w:numPr>
        <w:spacing w:afterLines="40" w:after="96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640E35" w:rsidRPr="00640E35">
        <w:rPr>
          <w:rFonts w:ascii="Arial" w:hAnsi="Arial" w:cs="Arial"/>
          <w:sz w:val="24"/>
          <w:szCs w:val="24"/>
        </w:rPr>
        <w:t>pływy razem:</w:t>
      </w:r>
    </w:p>
    <w:p w:rsidR="00640E35" w:rsidRPr="00640E35" w:rsidRDefault="005434C6" w:rsidP="0072352F">
      <w:pPr>
        <w:pStyle w:val="Akapitzlist"/>
        <w:numPr>
          <w:ilvl w:val="2"/>
          <w:numId w:val="5"/>
        </w:numPr>
        <w:spacing w:afterLines="40" w:after="96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ź</w:t>
      </w:r>
      <w:r w:rsidR="00640E35" w:rsidRPr="00640E35">
        <w:rPr>
          <w:rFonts w:ascii="Arial" w:hAnsi="Arial" w:cs="Arial"/>
          <w:sz w:val="24"/>
          <w:szCs w:val="24"/>
        </w:rPr>
        <w:t>ródła finansowania:</w:t>
      </w:r>
    </w:p>
    <w:p w:rsidR="00640E35" w:rsidRPr="00640E35" w:rsidRDefault="005434C6" w:rsidP="0072352F">
      <w:pPr>
        <w:pStyle w:val="Akapitzlist"/>
        <w:numPr>
          <w:ilvl w:val="3"/>
          <w:numId w:val="5"/>
        </w:numPr>
        <w:spacing w:afterLines="40" w:after="96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640E35" w:rsidRPr="00640E35">
        <w:rPr>
          <w:rFonts w:ascii="Arial" w:hAnsi="Arial" w:cs="Arial"/>
          <w:sz w:val="24"/>
          <w:szCs w:val="24"/>
        </w:rPr>
        <w:t>ofinansowanie UE,</w:t>
      </w:r>
    </w:p>
    <w:p w:rsidR="00640E35" w:rsidRPr="00640E35" w:rsidRDefault="005434C6" w:rsidP="0072352F">
      <w:pPr>
        <w:pStyle w:val="Akapitzlist"/>
        <w:numPr>
          <w:ilvl w:val="3"/>
          <w:numId w:val="5"/>
        </w:numPr>
        <w:spacing w:afterLines="40" w:after="96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640E35" w:rsidRPr="00640E35">
        <w:rPr>
          <w:rFonts w:ascii="Arial" w:hAnsi="Arial" w:cs="Arial"/>
          <w:sz w:val="24"/>
          <w:szCs w:val="24"/>
        </w:rPr>
        <w:t>kład własny w kosztach kwalifikowanych,</w:t>
      </w:r>
    </w:p>
    <w:p w:rsidR="00640E35" w:rsidRPr="00640E35" w:rsidRDefault="005434C6" w:rsidP="0072352F">
      <w:pPr>
        <w:pStyle w:val="Akapitzlist"/>
        <w:numPr>
          <w:ilvl w:val="3"/>
          <w:numId w:val="5"/>
        </w:numPr>
        <w:spacing w:afterLines="40" w:after="96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640E35" w:rsidRPr="00640E35">
        <w:rPr>
          <w:rFonts w:ascii="Arial" w:hAnsi="Arial" w:cs="Arial"/>
          <w:sz w:val="24"/>
          <w:szCs w:val="24"/>
        </w:rPr>
        <w:t>okrycie kosztów niekwalifikowanych,</w:t>
      </w:r>
    </w:p>
    <w:p w:rsidR="00640E35" w:rsidRPr="00640E35" w:rsidRDefault="005434C6" w:rsidP="0072352F">
      <w:pPr>
        <w:pStyle w:val="Akapitzlist"/>
        <w:numPr>
          <w:ilvl w:val="3"/>
          <w:numId w:val="5"/>
        </w:numPr>
        <w:spacing w:afterLines="40" w:after="96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640E35" w:rsidRPr="00640E35">
        <w:rPr>
          <w:rFonts w:ascii="Arial" w:hAnsi="Arial" w:cs="Arial"/>
          <w:sz w:val="24"/>
          <w:szCs w:val="24"/>
        </w:rPr>
        <w:t>okrycie kosztów funkcjonowania ze środków własnych,</w:t>
      </w:r>
    </w:p>
    <w:p w:rsidR="00640E35" w:rsidRPr="00640E35" w:rsidRDefault="005434C6" w:rsidP="0072352F">
      <w:pPr>
        <w:pStyle w:val="Akapitzlist"/>
        <w:numPr>
          <w:ilvl w:val="2"/>
          <w:numId w:val="5"/>
        </w:numPr>
        <w:spacing w:afterLines="40" w:after="96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640E35" w:rsidRPr="00640E35">
        <w:rPr>
          <w:rFonts w:ascii="Arial" w:hAnsi="Arial" w:cs="Arial"/>
          <w:sz w:val="24"/>
          <w:szCs w:val="24"/>
        </w:rPr>
        <w:t>rzychody operacyjne,</w:t>
      </w:r>
    </w:p>
    <w:p w:rsidR="00640E35" w:rsidRPr="00640E35" w:rsidRDefault="005434C6" w:rsidP="0072352F">
      <w:pPr>
        <w:pStyle w:val="Akapitzlist"/>
        <w:numPr>
          <w:ilvl w:val="1"/>
          <w:numId w:val="5"/>
        </w:numPr>
        <w:spacing w:afterLines="40" w:after="96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640E35" w:rsidRPr="00640E35">
        <w:rPr>
          <w:rFonts w:ascii="Arial" w:hAnsi="Arial" w:cs="Arial"/>
          <w:sz w:val="24"/>
          <w:szCs w:val="24"/>
        </w:rPr>
        <w:t>ydatki razem:</w:t>
      </w:r>
    </w:p>
    <w:p w:rsidR="00640E35" w:rsidRPr="00640E35" w:rsidRDefault="005434C6" w:rsidP="0072352F">
      <w:pPr>
        <w:pStyle w:val="Akapitzlist"/>
        <w:numPr>
          <w:ilvl w:val="2"/>
          <w:numId w:val="5"/>
        </w:numPr>
        <w:spacing w:afterLines="40" w:after="96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640E35" w:rsidRPr="00640E35">
        <w:rPr>
          <w:rFonts w:ascii="Arial" w:hAnsi="Arial" w:cs="Arial"/>
          <w:sz w:val="24"/>
          <w:szCs w:val="24"/>
        </w:rPr>
        <w:t>akłady inwestycyjne,</w:t>
      </w:r>
    </w:p>
    <w:p w:rsidR="00640E35" w:rsidRPr="00640E35" w:rsidRDefault="005434C6" w:rsidP="0072352F">
      <w:pPr>
        <w:pStyle w:val="Akapitzlist"/>
        <w:numPr>
          <w:ilvl w:val="2"/>
          <w:numId w:val="5"/>
        </w:numPr>
        <w:spacing w:afterLines="40" w:after="96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640E35" w:rsidRPr="00640E35">
        <w:rPr>
          <w:rFonts w:ascii="Arial" w:hAnsi="Arial" w:cs="Arial"/>
          <w:sz w:val="24"/>
          <w:szCs w:val="24"/>
        </w:rPr>
        <w:t>akłady odtworzeniowe,</w:t>
      </w:r>
    </w:p>
    <w:p w:rsidR="00640E35" w:rsidRPr="00640E35" w:rsidRDefault="005434C6" w:rsidP="0072352F">
      <w:pPr>
        <w:pStyle w:val="Akapitzlist"/>
        <w:numPr>
          <w:ilvl w:val="2"/>
          <w:numId w:val="5"/>
        </w:numPr>
        <w:spacing w:afterLines="40" w:after="96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640E35" w:rsidRPr="00640E35">
        <w:rPr>
          <w:rFonts w:ascii="Arial" w:hAnsi="Arial" w:cs="Arial"/>
          <w:sz w:val="24"/>
          <w:szCs w:val="24"/>
        </w:rPr>
        <w:t>miany w kapitale obrotowym netto,</w:t>
      </w:r>
    </w:p>
    <w:p w:rsidR="00640E35" w:rsidRPr="00640E35" w:rsidRDefault="005434C6" w:rsidP="0072352F">
      <w:pPr>
        <w:pStyle w:val="Akapitzlist"/>
        <w:numPr>
          <w:ilvl w:val="2"/>
          <w:numId w:val="5"/>
        </w:numPr>
        <w:spacing w:afterLines="40" w:after="96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640E35" w:rsidRPr="00640E35">
        <w:rPr>
          <w:rFonts w:ascii="Arial" w:hAnsi="Arial" w:cs="Arial"/>
          <w:sz w:val="24"/>
          <w:szCs w:val="24"/>
        </w:rPr>
        <w:t>oszty operacyjne bez amortyzacji,</w:t>
      </w:r>
    </w:p>
    <w:p w:rsidR="00640E35" w:rsidRPr="00640E35" w:rsidRDefault="005434C6" w:rsidP="0072352F">
      <w:pPr>
        <w:pStyle w:val="Akapitzlist"/>
        <w:numPr>
          <w:ilvl w:val="2"/>
          <w:numId w:val="5"/>
        </w:numPr>
        <w:spacing w:afterLines="40" w:after="96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640E35" w:rsidRPr="00640E35">
        <w:rPr>
          <w:rFonts w:ascii="Arial" w:hAnsi="Arial" w:cs="Arial"/>
          <w:sz w:val="24"/>
          <w:szCs w:val="24"/>
        </w:rPr>
        <w:t>oszty finansowe,</w:t>
      </w:r>
    </w:p>
    <w:p w:rsidR="00640E35" w:rsidRPr="00640E35" w:rsidRDefault="005434C6" w:rsidP="0072352F">
      <w:pPr>
        <w:pStyle w:val="Akapitzlist"/>
        <w:numPr>
          <w:ilvl w:val="2"/>
          <w:numId w:val="5"/>
        </w:numPr>
        <w:spacing w:afterLines="40" w:after="96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640E35" w:rsidRPr="00640E35">
        <w:rPr>
          <w:rFonts w:ascii="Arial" w:hAnsi="Arial" w:cs="Arial"/>
          <w:sz w:val="24"/>
          <w:szCs w:val="24"/>
        </w:rPr>
        <w:t>płata kredytów/pożyczek,</w:t>
      </w:r>
    </w:p>
    <w:p w:rsidR="00640E35" w:rsidRPr="00640E35" w:rsidRDefault="005434C6" w:rsidP="0072352F">
      <w:pPr>
        <w:pStyle w:val="Akapitzlist"/>
        <w:numPr>
          <w:ilvl w:val="2"/>
          <w:numId w:val="5"/>
        </w:numPr>
        <w:spacing w:afterLines="40" w:after="96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640E35" w:rsidRPr="00640E35">
        <w:rPr>
          <w:rFonts w:ascii="Arial" w:hAnsi="Arial" w:cs="Arial"/>
          <w:sz w:val="24"/>
          <w:szCs w:val="24"/>
        </w:rPr>
        <w:t>nne wydatki projektu,</w:t>
      </w:r>
    </w:p>
    <w:p w:rsidR="00640E35" w:rsidRPr="00640E35" w:rsidRDefault="00640E35" w:rsidP="0072352F">
      <w:pPr>
        <w:pStyle w:val="Akapitzlist"/>
        <w:numPr>
          <w:ilvl w:val="0"/>
          <w:numId w:val="5"/>
        </w:numPr>
        <w:spacing w:afterLines="40" w:after="96" w:line="276" w:lineRule="auto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Z zakresu weryfikacji wysokości pomocy publicznej:</w:t>
      </w:r>
    </w:p>
    <w:p w:rsidR="00640E35" w:rsidRPr="00640E35" w:rsidRDefault="005434C6" w:rsidP="0072352F">
      <w:pPr>
        <w:pStyle w:val="Akapitzlist"/>
        <w:numPr>
          <w:ilvl w:val="1"/>
          <w:numId w:val="5"/>
        </w:numPr>
        <w:spacing w:afterLines="40" w:after="96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640E35" w:rsidRPr="00640E35">
        <w:rPr>
          <w:rFonts w:ascii="Arial" w:hAnsi="Arial" w:cs="Arial"/>
          <w:sz w:val="24"/>
          <w:szCs w:val="24"/>
        </w:rPr>
        <w:t>aksymalny poziom dofinansowania (w %),</w:t>
      </w:r>
    </w:p>
    <w:p w:rsidR="00640E35" w:rsidRPr="00640E35" w:rsidRDefault="005434C6" w:rsidP="0072352F">
      <w:pPr>
        <w:pStyle w:val="Akapitzlist"/>
        <w:numPr>
          <w:ilvl w:val="1"/>
          <w:numId w:val="5"/>
        </w:numPr>
        <w:spacing w:afterLines="40" w:after="96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640E35" w:rsidRPr="00640E35">
        <w:rPr>
          <w:rFonts w:ascii="Arial" w:hAnsi="Arial" w:cs="Arial"/>
          <w:sz w:val="24"/>
          <w:szCs w:val="24"/>
        </w:rPr>
        <w:t>artość projektu ogółem,</w:t>
      </w:r>
    </w:p>
    <w:p w:rsidR="00640E35" w:rsidRPr="00640E35" w:rsidRDefault="005434C6" w:rsidP="0072352F">
      <w:pPr>
        <w:pStyle w:val="Akapitzlist"/>
        <w:numPr>
          <w:ilvl w:val="1"/>
          <w:numId w:val="5"/>
        </w:numPr>
        <w:spacing w:afterLines="40" w:after="96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640E35" w:rsidRPr="00640E35">
        <w:rPr>
          <w:rFonts w:ascii="Arial" w:hAnsi="Arial" w:cs="Arial"/>
          <w:sz w:val="24"/>
          <w:szCs w:val="24"/>
        </w:rPr>
        <w:t>kład własny kwalifikowany,</w:t>
      </w:r>
    </w:p>
    <w:p w:rsidR="00640E35" w:rsidRPr="00640E35" w:rsidRDefault="005434C6" w:rsidP="0072352F">
      <w:pPr>
        <w:pStyle w:val="Akapitzlist"/>
        <w:numPr>
          <w:ilvl w:val="1"/>
          <w:numId w:val="5"/>
        </w:numPr>
        <w:spacing w:afterLines="40" w:after="96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640E35" w:rsidRPr="00640E35">
        <w:rPr>
          <w:rFonts w:ascii="Arial" w:hAnsi="Arial" w:cs="Arial"/>
          <w:sz w:val="24"/>
          <w:szCs w:val="24"/>
        </w:rPr>
        <w:t>kład własny niekwalifikowany,</w:t>
      </w:r>
    </w:p>
    <w:p w:rsidR="00640E35" w:rsidRPr="00640E35" w:rsidRDefault="005434C6" w:rsidP="0072352F">
      <w:pPr>
        <w:pStyle w:val="Akapitzlist"/>
        <w:numPr>
          <w:ilvl w:val="1"/>
          <w:numId w:val="5"/>
        </w:numPr>
        <w:spacing w:afterLines="40" w:after="96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640E35" w:rsidRPr="00640E35">
        <w:rPr>
          <w:rFonts w:ascii="Arial" w:hAnsi="Arial" w:cs="Arial"/>
          <w:sz w:val="24"/>
          <w:szCs w:val="24"/>
        </w:rPr>
        <w:t>wota planowanego dofinansowania projektu.</w:t>
      </w:r>
    </w:p>
    <w:p w:rsidR="00640E35" w:rsidRPr="00694EDD" w:rsidRDefault="00640E35" w:rsidP="0072352F">
      <w:pPr>
        <w:pStyle w:val="Nagwek2"/>
      </w:pPr>
      <w:bookmarkStart w:id="5" w:name="_Toc137734799"/>
      <w:r w:rsidRPr="00694EDD">
        <w:t xml:space="preserve">Tabela </w:t>
      </w:r>
      <w:r>
        <w:t>3</w:t>
      </w:r>
      <w:r w:rsidRPr="00694EDD">
        <w:t>. Uproszczony budżet jednostki samorządu terytorialnego z uwzględnieniem projektu</w:t>
      </w:r>
      <w:r>
        <w:t>.</w:t>
      </w:r>
      <w:bookmarkEnd w:id="5"/>
    </w:p>
    <w:p w:rsidR="00F35946" w:rsidRPr="0058644E" w:rsidRDefault="00640E35" w:rsidP="0072352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8644E">
        <w:rPr>
          <w:rFonts w:ascii="Arial" w:hAnsi="Arial" w:cs="Arial"/>
          <w:sz w:val="24"/>
          <w:szCs w:val="24"/>
          <w:u w:val="single"/>
        </w:rPr>
        <w:t>Tabela wypełniana wyłącznie przez jednostki samorządu terytorialnego</w:t>
      </w:r>
      <w:r w:rsidRPr="0058644E">
        <w:rPr>
          <w:rFonts w:ascii="Arial" w:hAnsi="Arial" w:cs="Arial"/>
          <w:sz w:val="24"/>
          <w:szCs w:val="24"/>
        </w:rPr>
        <w:t xml:space="preserve">, informuje </w:t>
      </w:r>
      <w:r w:rsidR="00AD1415" w:rsidRPr="0058644E">
        <w:rPr>
          <w:rFonts w:ascii="Arial" w:hAnsi="Arial" w:cs="Arial"/>
          <w:sz w:val="24"/>
          <w:szCs w:val="24"/>
        </w:rPr>
        <w:br/>
      </w:r>
      <w:r w:rsidRPr="0058644E">
        <w:rPr>
          <w:rFonts w:ascii="Arial" w:hAnsi="Arial" w:cs="Arial"/>
          <w:sz w:val="24"/>
          <w:szCs w:val="24"/>
        </w:rPr>
        <w:t xml:space="preserve">o historycznym wykonaniu budżetu w formie uproszczonej oraz prognozach (zgodnych z wieloletnią prognozą finansową) na okres realizacji i trwałości projektu. </w:t>
      </w:r>
    </w:p>
    <w:p w:rsidR="00640E35" w:rsidRPr="0058644E" w:rsidRDefault="00640E35" w:rsidP="0072352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8644E">
        <w:rPr>
          <w:rFonts w:ascii="Arial" w:hAnsi="Arial" w:cs="Arial"/>
          <w:sz w:val="24"/>
          <w:szCs w:val="24"/>
        </w:rPr>
        <w:lastRenderedPageBreak/>
        <w:t xml:space="preserve">Uproszczony budżet jest sporządzany dla scenariusza uwzględniającego przyznanie projektu. </w:t>
      </w:r>
    </w:p>
    <w:p w:rsidR="00640E35" w:rsidRPr="0058644E" w:rsidRDefault="00640E35" w:rsidP="0072352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8644E">
        <w:rPr>
          <w:rFonts w:ascii="Arial" w:hAnsi="Arial" w:cs="Arial"/>
          <w:sz w:val="24"/>
          <w:szCs w:val="24"/>
        </w:rPr>
        <w:t>Wypełniane pola:</w:t>
      </w:r>
    </w:p>
    <w:p w:rsidR="00640E35" w:rsidRPr="00640E35" w:rsidRDefault="00640E35" w:rsidP="0072352F">
      <w:pPr>
        <w:pStyle w:val="Akapitzlist"/>
        <w:numPr>
          <w:ilvl w:val="0"/>
          <w:numId w:val="6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Dochody bieżące – zgodnie ze sprawozdawczością finansową JST,</w:t>
      </w:r>
    </w:p>
    <w:p w:rsidR="00640E35" w:rsidRPr="00640E35" w:rsidRDefault="00640E35" w:rsidP="0072352F">
      <w:pPr>
        <w:pStyle w:val="Akapitzlist"/>
        <w:numPr>
          <w:ilvl w:val="0"/>
          <w:numId w:val="6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Wydatki bieżące – zgodnie ze sprawozdawczością finansową JST,</w:t>
      </w:r>
    </w:p>
    <w:p w:rsidR="00640E35" w:rsidRPr="00640E35" w:rsidRDefault="00640E35" w:rsidP="0072352F">
      <w:pPr>
        <w:pStyle w:val="Akapitzlist"/>
        <w:numPr>
          <w:ilvl w:val="0"/>
          <w:numId w:val="6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Dochody majątkowe – dochody z posiadanego majątku JST,</w:t>
      </w:r>
    </w:p>
    <w:p w:rsidR="00640E35" w:rsidRPr="00640E35" w:rsidRDefault="00640E35" w:rsidP="0072352F">
      <w:pPr>
        <w:pStyle w:val="Akapitzlist"/>
        <w:numPr>
          <w:ilvl w:val="0"/>
          <w:numId w:val="6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Wydatki majątkowe – wydatki związane z utrzymaniem posiadanego majątku JST,</w:t>
      </w:r>
    </w:p>
    <w:p w:rsidR="00640E35" w:rsidRPr="00640E35" w:rsidRDefault="00640E35" w:rsidP="0072352F">
      <w:pPr>
        <w:pStyle w:val="Akapitzlist"/>
        <w:numPr>
          <w:ilvl w:val="0"/>
          <w:numId w:val="6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Nowe zadłużenie – środki finansowe uzyskane tytułem zwiększenia zadłużenia JST (kredyty, pożyczki, obligacje, inne),</w:t>
      </w:r>
    </w:p>
    <w:p w:rsidR="00640E35" w:rsidRPr="00640E35" w:rsidRDefault="00640E35" w:rsidP="0072352F">
      <w:pPr>
        <w:pStyle w:val="Akapitzlist"/>
        <w:numPr>
          <w:ilvl w:val="0"/>
          <w:numId w:val="6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Pozostałe przychody – zgodnie ze sprawozdawczością finansową JST,</w:t>
      </w:r>
    </w:p>
    <w:p w:rsidR="00640E35" w:rsidRPr="00640E35" w:rsidRDefault="00640E35" w:rsidP="0072352F">
      <w:pPr>
        <w:pStyle w:val="Akapitzlist"/>
        <w:numPr>
          <w:ilvl w:val="0"/>
          <w:numId w:val="6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Spłata zadłużenia – zgodnie ze sprawozdawczością finansową JST,</w:t>
      </w:r>
    </w:p>
    <w:p w:rsidR="00640E35" w:rsidRPr="00640E35" w:rsidRDefault="00640E35" w:rsidP="0072352F">
      <w:pPr>
        <w:pStyle w:val="Akapitzlist"/>
        <w:numPr>
          <w:ilvl w:val="0"/>
          <w:numId w:val="6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Pozostałe rozchody – zgodnie ze sprawozdawczością finansową JST.</w:t>
      </w:r>
    </w:p>
    <w:p w:rsidR="00640E35" w:rsidRDefault="00640E35" w:rsidP="0072352F">
      <w:pPr>
        <w:pStyle w:val="Akapitzlist"/>
        <w:spacing w:after="0" w:line="276" w:lineRule="auto"/>
        <w:ind w:left="0"/>
        <w:contextualSpacing w:val="0"/>
        <w:jc w:val="both"/>
        <w:rPr>
          <w:rFonts w:cstheme="minorHAnsi"/>
        </w:rPr>
      </w:pPr>
    </w:p>
    <w:p w:rsidR="00640E35" w:rsidRPr="00694EDD" w:rsidRDefault="00640E35" w:rsidP="0072352F">
      <w:pPr>
        <w:pStyle w:val="Nagwek2"/>
      </w:pPr>
      <w:bookmarkStart w:id="6" w:name="_Toc137734800"/>
      <w:r w:rsidRPr="00694EDD">
        <w:t xml:space="preserve">Tabela </w:t>
      </w:r>
      <w:r>
        <w:t>4</w:t>
      </w:r>
      <w:r w:rsidRPr="00694EDD">
        <w:t>. Bilans z uwzględnieniem projektu</w:t>
      </w:r>
      <w:r>
        <w:t>.</w:t>
      </w:r>
      <w:bookmarkEnd w:id="6"/>
    </w:p>
    <w:p w:rsidR="00F35946" w:rsidRPr="0058644E" w:rsidRDefault="00640E35" w:rsidP="0072352F">
      <w:pPr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58644E">
        <w:rPr>
          <w:rFonts w:ascii="Arial" w:hAnsi="Arial" w:cs="Arial"/>
          <w:sz w:val="24"/>
          <w:szCs w:val="24"/>
          <w:u w:val="single"/>
        </w:rPr>
        <w:t xml:space="preserve">Tabela wypełniana przez przedsiębiorstwa i inne organizacje prowadzące pełną księgowość. </w:t>
      </w:r>
    </w:p>
    <w:p w:rsidR="00640E35" w:rsidRPr="0058644E" w:rsidRDefault="00640E35" w:rsidP="0072352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8644E">
        <w:rPr>
          <w:rFonts w:ascii="Arial" w:hAnsi="Arial" w:cs="Arial"/>
          <w:sz w:val="24"/>
          <w:szCs w:val="24"/>
        </w:rPr>
        <w:t xml:space="preserve">Bilans jest sporządzany dla scenariusza uwzględniającego przyznanie projektu, obejmuje dane historyczne i prognozy na okres realizacji i trwałości projektu. </w:t>
      </w:r>
    </w:p>
    <w:p w:rsidR="00640E35" w:rsidRPr="0058644E" w:rsidRDefault="00640E35" w:rsidP="0072352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8644E">
        <w:rPr>
          <w:rFonts w:ascii="Arial" w:hAnsi="Arial" w:cs="Arial"/>
          <w:sz w:val="24"/>
          <w:szCs w:val="24"/>
        </w:rPr>
        <w:t>Wypełniane pola:</w:t>
      </w:r>
    </w:p>
    <w:p w:rsidR="00640E35" w:rsidRPr="00640E35" w:rsidRDefault="00640E35" w:rsidP="0072352F">
      <w:pPr>
        <w:pStyle w:val="Akapitzlist"/>
        <w:numPr>
          <w:ilvl w:val="0"/>
          <w:numId w:val="7"/>
        </w:numPr>
        <w:spacing w:after="0" w:line="276" w:lineRule="auto"/>
        <w:ind w:left="426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Wartości niematerialne i prawne – zgodnie ze sprawozdaniami finansowymi,</w:t>
      </w:r>
    </w:p>
    <w:p w:rsidR="00640E35" w:rsidRPr="00640E35" w:rsidRDefault="00640E35" w:rsidP="0072352F">
      <w:pPr>
        <w:pStyle w:val="Akapitzlist"/>
        <w:numPr>
          <w:ilvl w:val="0"/>
          <w:numId w:val="7"/>
        </w:numPr>
        <w:spacing w:after="0" w:line="276" w:lineRule="auto"/>
        <w:ind w:left="426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Grunty (w tym prawo użytkowania wieczystego gruntu) – zgodnie ze sprawozdaniami finansowymi,</w:t>
      </w:r>
    </w:p>
    <w:p w:rsidR="00640E35" w:rsidRPr="00640E35" w:rsidRDefault="00640E35" w:rsidP="0072352F">
      <w:pPr>
        <w:pStyle w:val="Akapitzlist"/>
        <w:numPr>
          <w:ilvl w:val="0"/>
          <w:numId w:val="7"/>
        </w:numPr>
        <w:spacing w:after="0" w:line="276" w:lineRule="auto"/>
        <w:ind w:left="426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Budynki, budowle i lokale – zgodnie ze sprawozdaniami finansowymi,</w:t>
      </w:r>
    </w:p>
    <w:p w:rsidR="00640E35" w:rsidRPr="00640E35" w:rsidRDefault="00640E35" w:rsidP="0072352F">
      <w:pPr>
        <w:pStyle w:val="Akapitzlist"/>
        <w:numPr>
          <w:ilvl w:val="0"/>
          <w:numId w:val="7"/>
        </w:numPr>
        <w:spacing w:after="0" w:line="276" w:lineRule="auto"/>
        <w:ind w:left="426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Maszyny i urządzenia techniczne – zgodnie ze sprawozdaniami finansowymi,</w:t>
      </w:r>
    </w:p>
    <w:p w:rsidR="00640E35" w:rsidRPr="00640E35" w:rsidRDefault="00640E35" w:rsidP="0072352F">
      <w:pPr>
        <w:pStyle w:val="Akapitzlist"/>
        <w:numPr>
          <w:ilvl w:val="0"/>
          <w:numId w:val="7"/>
        </w:numPr>
        <w:spacing w:after="0" w:line="276" w:lineRule="auto"/>
        <w:ind w:left="426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Środki transportu – zgodnie ze sprawozdaniami finansowymi,</w:t>
      </w:r>
    </w:p>
    <w:p w:rsidR="00640E35" w:rsidRPr="00640E35" w:rsidRDefault="00640E35" w:rsidP="0072352F">
      <w:pPr>
        <w:pStyle w:val="Akapitzlist"/>
        <w:numPr>
          <w:ilvl w:val="0"/>
          <w:numId w:val="7"/>
        </w:numPr>
        <w:spacing w:after="0" w:line="276" w:lineRule="auto"/>
        <w:ind w:left="426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Pozostałe środki trwałe – zgodnie ze sprawozdaniami finansowymi:</w:t>
      </w:r>
    </w:p>
    <w:p w:rsidR="00640E35" w:rsidRPr="00640E35" w:rsidRDefault="00640E35" w:rsidP="0072352F">
      <w:pPr>
        <w:pStyle w:val="Akapitzlist"/>
        <w:numPr>
          <w:ilvl w:val="1"/>
          <w:numId w:val="7"/>
        </w:numPr>
        <w:spacing w:after="0" w:line="276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w tym długoterminowe rozliczenia międzyokresowe – czynne, zgodnie ze sprawozdaniami finansowymi, dotyczące rozliczeń przyszłych okresów w okresie dłuższym niż 12 miesięcy,</w:t>
      </w:r>
    </w:p>
    <w:p w:rsidR="00640E35" w:rsidRPr="00640E35" w:rsidRDefault="00640E35" w:rsidP="0072352F">
      <w:pPr>
        <w:pStyle w:val="Akapitzlist"/>
        <w:numPr>
          <w:ilvl w:val="0"/>
          <w:numId w:val="7"/>
        </w:numPr>
        <w:spacing w:after="0" w:line="276" w:lineRule="auto"/>
        <w:ind w:left="426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Zapasy – rzeczowe składniki aktywów obrotowych (m.in. surowce, półfabrykaty, opakowania, produkty w toku), zgodnie ze sprawozdaniami finansowymi,</w:t>
      </w:r>
    </w:p>
    <w:p w:rsidR="00640E35" w:rsidRPr="00640E35" w:rsidRDefault="00640E35" w:rsidP="0072352F">
      <w:pPr>
        <w:pStyle w:val="Akapitzlist"/>
        <w:numPr>
          <w:ilvl w:val="0"/>
          <w:numId w:val="7"/>
        </w:numPr>
        <w:spacing w:after="0" w:line="276" w:lineRule="auto"/>
        <w:ind w:left="426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Należności krótkoterminowe – wszystkie należności z tytułu dostaw i usług, które są wymagalne w ciągu 12 miesięcy od dnia bilansowego:</w:t>
      </w:r>
    </w:p>
    <w:p w:rsidR="00640E35" w:rsidRPr="00640E35" w:rsidRDefault="00640E35" w:rsidP="0072352F">
      <w:pPr>
        <w:pStyle w:val="Akapitzlist"/>
        <w:numPr>
          <w:ilvl w:val="1"/>
          <w:numId w:val="7"/>
        </w:numPr>
        <w:spacing w:after="0" w:line="276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w tym z tytułu dostaw i usług – należności z tytułu sprzedaży (operacyjnej działalności przedsiębiorstwa/organizacji), zgodnie ze sprawozdaniami finansowymi,</w:t>
      </w:r>
    </w:p>
    <w:p w:rsidR="00640E35" w:rsidRPr="00640E35" w:rsidRDefault="00640E35" w:rsidP="0072352F">
      <w:pPr>
        <w:pStyle w:val="Akapitzlist"/>
        <w:numPr>
          <w:ilvl w:val="0"/>
          <w:numId w:val="7"/>
        </w:numPr>
        <w:spacing w:after="0" w:line="276" w:lineRule="auto"/>
        <w:ind w:left="426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Inwestycje krótkoterminowe – inwestycje w aktywa posiadające termin wymagalności krótszy niż 12 miesięcy:</w:t>
      </w:r>
    </w:p>
    <w:p w:rsidR="00640E35" w:rsidRPr="00640E35" w:rsidRDefault="00640E35" w:rsidP="0072352F">
      <w:pPr>
        <w:pStyle w:val="Akapitzlist"/>
        <w:numPr>
          <w:ilvl w:val="1"/>
          <w:numId w:val="7"/>
        </w:numPr>
        <w:spacing w:after="0" w:line="276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w tym środki pieniężne w kasie i na rachunkach – najbardziej płynne składniki majątku obrotowego,</w:t>
      </w:r>
    </w:p>
    <w:p w:rsidR="00640E35" w:rsidRPr="00640E35" w:rsidRDefault="00640E35" w:rsidP="0072352F">
      <w:pPr>
        <w:pStyle w:val="Akapitzlist"/>
        <w:numPr>
          <w:ilvl w:val="0"/>
          <w:numId w:val="7"/>
        </w:numPr>
        <w:spacing w:after="0" w:line="276" w:lineRule="auto"/>
        <w:ind w:left="284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Pozostałe aktywa obrotowe – zgodnie ze sprawozdaniami finansowymi:</w:t>
      </w:r>
    </w:p>
    <w:p w:rsidR="00640E35" w:rsidRPr="00640E35" w:rsidRDefault="00640E35" w:rsidP="0072352F">
      <w:pPr>
        <w:pStyle w:val="Akapitzlist"/>
        <w:numPr>
          <w:ilvl w:val="1"/>
          <w:numId w:val="7"/>
        </w:numPr>
        <w:spacing w:after="0" w:line="276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lastRenderedPageBreak/>
        <w:t>w tym krótkoterminowe rozliczenia międzyokresowe – czynne, zgodnie ze sprawozdaniami finansowymi, dotyczące rozliczeń przyszłych okresów w okresie krótszym niż 12 miesięcy,</w:t>
      </w:r>
    </w:p>
    <w:p w:rsidR="00640E35" w:rsidRPr="00640E35" w:rsidRDefault="00640E35" w:rsidP="0072352F">
      <w:pPr>
        <w:pStyle w:val="Akapitzlist"/>
        <w:numPr>
          <w:ilvl w:val="0"/>
          <w:numId w:val="7"/>
        </w:numPr>
        <w:spacing w:after="0" w:line="276" w:lineRule="auto"/>
        <w:ind w:left="284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Należne wpłaty na kapitał (fundusz) podstawowy – zgodnie ze sprawozdaniami finansowymi,</w:t>
      </w:r>
    </w:p>
    <w:p w:rsidR="00640E35" w:rsidRPr="00640E35" w:rsidRDefault="00640E35" w:rsidP="0072352F">
      <w:pPr>
        <w:pStyle w:val="Akapitzlist"/>
        <w:numPr>
          <w:ilvl w:val="0"/>
          <w:numId w:val="7"/>
        </w:numPr>
        <w:spacing w:after="0" w:line="276" w:lineRule="auto"/>
        <w:ind w:left="284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Udziały (akcje) własne – zgodnie ze sprawozdaniami finansowymi,</w:t>
      </w:r>
    </w:p>
    <w:p w:rsidR="00640E35" w:rsidRPr="00640E35" w:rsidRDefault="00640E35" w:rsidP="0072352F">
      <w:pPr>
        <w:pStyle w:val="Akapitzlist"/>
        <w:numPr>
          <w:ilvl w:val="0"/>
          <w:numId w:val="7"/>
        </w:numPr>
        <w:spacing w:after="0" w:line="276" w:lineRule="auto"/>
        <w:ind w:left="284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Kapitał własny – zgodnie ze sprawozdaniami finansowymi:</w:t>
      </w:r>
    </w:p>
    <w:p w:rsidR="00640E35" w:rsidRPr="00640E35" w:rsidRDefault="00640E35" w:rsidP="0072352F">
      <w:pPr>
        <w:pStyle w:val="Akapitzlist"/>
        <w:numPr>
          <w:ilvl w:val="1"/>
          <w:numId w:val="7"/>
        </w:numPr>
        <w:spacing w:after="0" w:line="276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w tym kapitał (fundusz) podstawowy – zgodnie ze sprawozdaniami finansowymi,</w:t>
      </w:r>
    </w:p>
    <w:p w:rsidR="00640E35" w:rsidRPr="00640E35" w:rsidRDefault="00640E35" w:rsidP="0072352F">
      <w:pPr>
        <w:pStyle w:val="Akapitzlist"/>
        <w:numPr>
          <w:ilvl w:val="1"/>
          <w:numId w:val="7"/>
        </w:numPr>
        <w:spacing w:after="0" w:line="276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w tym zysk (strata) netto – zgodnie ze sprawozdaniami finansowymi,</w:t>
      </w:r>
    </w:p>
    <w:p w:rsidR="00640E35" w:rsidRPr="00640E35" w:rsidRDefault="00640E35" w:rsidP="0072352F">
      <w:pPr>
        <w:pStyle w:val="Akapitzlist"/>
        <w:numPr>
          <w:ilvl w:val="0"/>
          <w:numId w:val="7"/>
        </w:numPr>
        <w:spacing w:after="0" w:line="276" w:lineRule="auto"/>
        <w:ind w:left="284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Rezerwy na zobowiązania – zgodnie ze sprawozdaniami finansowymi,</w:t>
      </w:r>
    </w:p>
    <w:p w:rsidR="00640E35" w:rsidRPr="00640E35" w:rsidRDefault="00640E35" w:rsidP="0072352F">
      <w:pPr>
        <w:pStyle w:val="Akapitzlist"/>
        <w:numPr>
          <w:ilvl w:val="0"/>
          <w:numId w:val="7"/>
        </w:numPr>
        <w:spacing w:after="0" w:line="276" w:lineRule="auto"/>
        <w:ind w:left="284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Kredyty i pożyczki – długoterminowe zgodnie ze sprawozdaniami finansowymi,</w:t>
      </w:r>
    </w:p>
    <w:p w:rsidR="00640E35" w:rsidRPr="00640E35" w:rsidRDefault="00640E35" w:rsidP="0072352F">
      <w:pPr>
        <w:pStyle w:val="Akapitzlist"/>
        <w:numPr>
          <w:ilvl w:val="0"/>
          <w:numId w:val="7"/>
        </w:numPr>
        <w:spacing w:after="0" w:line="276" w:lineRule="auto"/>
        <w:ind w:left="284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Pozostałe – długoterminowe zgodnie ze sprawozdaniami finansowymi,</w:t>
      </w:r>
    </w:p>
    <w:p w:rsidR="00640E35" w:rsidRPr="00640E35" w:rsidRDefault="00640E35" w:rsidP="0072352F">
      <w:pPr>
        <w:pStyle w:val="Akapitzlist"/>
        <w:numPr>
          <w:ilvl w:val="0"/>
          <w:numId w:val="7"/>
        </w:numPr>
        <w:spacing w:after="0" w:line="276" w:lineRule="auto"/>
        <w:ind w:left="284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Z tytułu dostaw i usług – krótkoterminowe zgodnie ze sprawozdaniami finansowymi,</w:t>
      </w:r>
    </w:p>
    <w:p w:rsidR="00640E35" w:rsidRPr="00640E35" w:rsidRDefault="00640E35" w:rsidP="0072352F">
      <w:pPr>
        <w:pStyle w:val="Akapitzlist"/>
        <w:numPr>
          <w:ilvl w:val="0"/>
          <w:numId w:val="7"/>
        </w:numPr>
        <w:spacing w:after="0" w:line="276" w:lineRule="auto"/>
        <w:ind w:left="284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Kredyty i pożyczki – krótkoterminowe zgodnie ze sprawozdaniami finansowymi,</w:t>
      </w:r>
    </w:p>
    <w:p w:rsidR="00640E35" w:rsidRPr="00640E35" w:rsidRDefault="00640E35" w:rsidP="0072352F">
      <w:pPr>
        <w:pStyle w:val="Akapitzlist"/>
        <w:numPr>
          <w:ilvl w:val="0"/>
          <w:numId w:val="7"/>
        </w:numPr>
        <w:spacing w:after="0" w:line="276" w:lineRule="auto"/>
        <w:ind w:left="284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Pozostałe – krótkoterminowe zgodnie ze sprawozdaniami finansowymi,</w:t>
      </w:r>
    </w:p>
    <w:p w:rsidR="00640E35" w:rsidRPr="00640E35" w:rsidRDefault="00640E35" w:rsidP="0072352F">
      <w:pPr>
        <w:pStyle w:val="Akapitzlist"/>
        <w:numPr>
          <w:ilvl w:val="0"/>
          <w:numId w:val="7"/>
        </w:numPr>
        <w:spacing w:after="0" w:line="276" w:lineRule="auto"/>
        <w:ind w:left="284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Rozliczenia międzyokresowe – bierne, zgodnie ze sprawozdaniami finansowymi:</w:t>
      </w:r>
    </w:p>
    <w:p w:rsidR="00640E35" w:rsidRPr="00E53AA1" w:rsidRDefault="00640E35" w:rsidP="0072352F">
      <w:pPr>
        <w:pStyle w:val="Akapitzlist"/>
        <w:numPr>
          <w:ilvl w:val="1"/>
          <w:numId w:val="7"/>
        </w:numPr>
        <w:spacing w:after="0" w:line="276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w tym dotacje – zgodnie ze sprawozdaniami finansowymi.</w:t>
      </w:r>
    </w:p>
    <w:p w:rsidR="00640E35" w:rsidRPr="00694EDD" w:rsidRDefault="00640E35" w:rsidP="0072352F">
      <w:pPr>
        <w:pStyle w:val="Nagwek2"/>
      </w:pPr>
      <w:bookmarkStart w:id="7" w:name="_Toc137734801"/>
      <w:r w:rsidRPr="00694EDD">
        <w:t xml:space="preserve">Tabela </w:t>
      </w:r>
      <w:r>
        <w:t>5</w:t>
      </w:r>
      <w:r w:rsidRPr="00694EDD">
        <w:t>. Rachunek zysków i strat z uwzględnieniem projektu</w:t>
      </w:r>
      <w:r>
        <w:t>.</w:t>
      </w:r>
      <w:bookmarkEnd w:id="7"/>
    </w:p>
    <w:p w:rsidR="00F35946" w:rsidRPr="0058644E" w:rsidRDefault="00640E35" w:rsidP="0072352F">
      <w:pPr>
        <w:tabs>
          <w:tab w:val="left" w:pos="426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58644E">
        <w:rPr>
          <w:rFonts w:ascii="Arial" w:hAnsi="Arial" w:cs="Arial"/>
          <w:sz w:val="24"/>
          <w:szCs w:val="24"/>
          <w:u w:val="single"/>
        </w:rPr>
        <w:t>Tabela wypełniana przez przedsiębiorstwa i inne organizacje prowadzące pełną księgowość</w:t>
      </w:r>
      <w:r w:rsidRPr="0058644E">
        <w:rPr>
          <w:rFonts w:ascii="Arial" w:hAnsi="Arial" w:cs="Arial"/>
          <w:sz w:val="24"/>
          <w:szCs w:val="24"/>
        </w:rPr>
        <w:t xml:space="preserve">. </w:t>
      </w:r>
    </w:p>
    <w:p w:rsidR="00640E35" w:rsidRPr="0058644E" w:rsidRDefault="00640E35" w:rsidP="0072352F">
      <w:pPr>
        <w:tabs>
          <w:tab w:val="left" w:pos="426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58644E">
        <w:rPr>
          <w:rFonts w:ascii="Arial" w:hAnsi="Arial" w:cs="Arial"/>
          <w:sz w:val="24"/>
          <w:szCs w:val="24"/>
        </w:rPr>
        <w:t xml:space="preserve">Rachunek zysków i strat jest sporządzany dla scenariusza uwzględniającego przyznanie projektu, obejmuje dane historyczne i prognozy na okres realizacji </w:t>
      </w:r>
      <w:r w:rsidR="00F868C4">
        <w:rPr>
          <w:rFonts w:ascii="Arial" w:hAnsi="Arial" w:cs="Arial"/>
          <w:sz w:val="24"/>
          <w:szCs w:val="24"/>
        </w:rPr>
        <w:br/>
      </w:r>
      <w:r w:rsidRPr="0058644E">
        <w:rPr>
          <w:rFonts w:ascii="Arial" w:hAnsi="Arial" w:cs="Arial"/>
          <w:sz w:val="24"/>
          <w:szCs w:val="24"/>
        </w:rPr>
        <w:t xml:space="preserve">i trwałości projektu. </w:t>
      </w:r>
    </w:p>
    <w:p w:rsidR="00640E35" w:rsidRPr="0058644E" w:rsidRDefault="00640E35" w:rsidP="0072352F">
      <w:pPr>
        <w:tabs>
          <w:tab w:val="left" w:pos="426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58644E">
        <w:rPr>
          <w:rFonts w:ascii="Arial" w:hAnsi="Arial" w:cs="Arial"/>
          <w:sz w:val="24"/>
          <w:szCs w:val="24"/>
        </w:rPr>
        <w:t>Wypełniane pola:</w:t>
      </w:r>
    </w:p>
    <w:p w:rsidR="00640E35" w:rsidRPr="00640E35" w:rsidRDefault="00640E35" w:rsidP="0072352F">
      <w:pPr>
        <w:pStyle w:val="Akapitzlist"/>
        <w:numPr>
          <w:ilvl w:val="0"/>
          <w:numId w:val="8"/>
        </w:numPr>
        <w:spacing w:after="0" w:line="276" w:lineRule="auto"/>
        <w:ind w:left="426" w:hanging="357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Przychody ze sprzedaży produktów – zgodnie ze sprawozdaniami finansowymi, bez sprzedaży towarów i materiałów,</w:t>
      </w:r>
    </w:p>
    <w:p w:rsidR="00640E35" w:rsidRPr="00640E35" w:rsidRDefault="00640E35" w:rsidP="0072352F">
      <w:pPr>
        <w:pStyle w:val="Akapitzlist"/>
        <w:numPr>
          <w:ilvl w:val="0"/>
          <w:numId w:val="8"/>
        </w:numPr>
        <w:spacing w:after="0" w:line="276" w:lineRule="auto"/>
        <w:ind w:left="426" w:hanging="357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 xml:space="preserve">Zmiana stanu produktów ([+] zwiększenie/[-] zmniejszenie) – odzwierciedlenie kosztów, które nie wpływają na wynik finansowy okresu sprawozdawczego </w:t>
      </w:r>
      <w:r w:rsidR="00D568CF">
        <w:rPr>
          <w:rFonts w:ascii="Arial" w:hAnsi="Arial" w:cs="Arial"/>
          <w:sz w:val="24"/>
          <w:szCs w:val="24"/>
        </w:rPr>
        <w:br/>
      </w:r>
      <w:r w:rsidRPr="00640E35">
        <w:rPr>
          <w:rFonts w:ascii="Arial" w:hAnsi="Arial" w:cs="Arial"/>
          <w:sz w:val="24"/>
          <w:szCs w:val="24"/>
        </w:rPr>
        <w:t xml:space="preserve">i są to np. koszty odniesione do rozliczenia w czasie, wytworzone </w:t>
      </w:r>
      <w:r w:rsidR="00D568CF">
        <w:rPr>
          <w:rFonts w:ascii="Arial" w:hAnsi="Arial" w:cs="Arial"/>
          <w:sz w:val="24"/>
          <w:szCs w:val="24"/>
        </w:rPr>
        <w:br/>
      </w:r>
      <w:r w:rsidRPr="00640E35">
        <w:rPr>
          <w:rFonts w:ascii="Arial" w:hAnsi="Arial" w:cs="Arial"/>
          <w:sz w:val="24"/>
          <w:szCs w:val="24"/>
        </w:rPr>
        <w:t>a niesprzedane wyroby gotowe czy produkcja w toku,</w:t>
      </w:r>
    </w:p>
    <w:p w:rsidR="00640E35" w:rsidRPr="00640E35" w:rsidRDefault="00640E35" w:rsidP="0072352F">
      <w:pPr>
        <w:pStyle w:val="Akapitzlist"/>
        <w:numPr>
          <w:ilvl w:val="0"/>
          <w:numId w:val="8"/>
        </w:numPr>
        <w:spacing w:after="0" w:line="276" w:lineRule="auto"/>
        <w:ind w:left="426" w:hanging="357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Koszt wytworzenia produktów na własne potrzeby jednostki – zgodnie ze sprawozdaniami finansowymi,</w:t>
      </w:r>
    </w:p>
    <w:p w:rsidR="00640E35" w:rsidRPr="00640E35" w:rsidRDefault="00640E35" w:rsidP="0072352F">
      <w:pPr>
        <w:pStyle w:val="Akapitzlist"/>
        <w:numPr>
          <w:ilvl w:val="0"/>
          <w:numId w:val="8"/>
        </w:numPr>
        <w:spacing w:after="0" w:line="276" w:lineRule="auto"/>
        <w:ind w:left="426" w:hanging="357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Przychody ze sprzedaży towarów i materiałów – zgodnie ze sprawozdaniami finansowymi, bez sprzedaży produktów i usług,</w:t>
      </w:r>
    </w:p>
    <w:p w:rsidR="00640E35" w:rsidRPr="00640E35" w:rsidRDefault="00640E35" w:rsidP="0072352F">
      <w:pPr>
        <w:pStyle w:val="Akapitzlist"/>
        <w:numPr>
          <w:ilvl w:val="0"/>
          <w:numId w:val="8"/>
        </w:numPr>
        <w:spacing w:after="0" w:line="276" w:lineRule="auto"/>
        <w:ind w:left="426" w:hanging="357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Amortyzacja – koszt związany ze stopniowym zużywaniem się środków trwałych oraz wartości niematerialnych i prawnych, nie wiąże się z wypływem środków pieniężnych,</w:t>
      </w:r>
    </w:p>
    <w:p w:rsidR="00640E35" w:rsidRPr="00640E35" w:rsidRDefault="00640E35" w:rsidP="0072352F">
      <w:pPr>
        <w:pStyle w:val="Akapitzlist"/>
        <w:numPr>
          <w:ilvl w:val="0"/>
          <w:numId w:val="8"/>
        </w:numPr>
        <w:spacing w:after="0" w:line="276" w:lineRule="auto"/>
        <w:ind w:left="426" w:hanging="357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Zużycie materiałów i energii – zgodnie ze sprawozdaniami finansowymi,</w:t>
      </w:r>
    </w:p>
    <w:p w:rsidR="00640E35" w:rsidRPr="00640E35" w:rsidRDefault="00640E35" w:rsidP="0072352F">
      <w:pPr>
        <w:pStyle w:val="Akapitzlist"/>
        <w:numPr>
          <w:ilvl w:val="0"/>
          <w:numId w:val="8"/>
        </w:numPr>
        <w:spacing w:after="0" w:line="276" w:lineRule="auto"/>
        <w:ind w:left="426" w:hanging="357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Usługi obce – zgodnie ze sprawozdaniami finansowymi,</w:t>
      </w:r>
    </w:p>
    <w:p w:rsidR="00640E35" w:rsidRPr="00640E35" w:rsidRDefault="00640E35" w:rsidP="0072352F">
      <w:pPr>
        <w:pStyle w:val="Akapitzlist"/>
        <w:numPr>
          <w:ilvl w:val="0"/>
          <w:numId w:val="8"/>
        </w:numPr>
        <w:spacing w:after="0" w:line="276" w:lineRule="auto"/>
        <w:ind w:left="426" w:hanging="357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Podatki i opłaty – zgodnie ze sprawozdaniami finansowymi,</w:t>
      </w:r>
    </w:p>
    <w:p w:rsidR="00640E35" w:rsidRPr="00640E35" w:rsidRDefault="00640E35" w:rsidP="0072352F">
      <w:pPr>
        <w:pStyle w:val="Akapitzlist"/>
        <w:numPr>
          <w:ilvl w:val="0"/>
          <w:numId w:val="8"/>
        </w:numPr>
        <w:spacing w:after="0" w:line="276" w:lineRule="auto"/>
        <w:ind w:left="426" w:hanging="357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lastRenderedPageBreak/>
        <w:t>Wynagrodzenia i pochodne (ubezpieczenia społeczne i inne świadczenia na rzecz pracowników) – zgodnie ze sprawozdaniami finansowymi,</w:t>
      </w:r>
    </w:p>
    <w:p w:rsidR="00640E35" w:rsidRPr="00640E35" w:rsidRDefault="00640E35" w:rsidP="0072352F">
      <w:pPr>
        <w:pStyle w:val="Akapitzlist"/>
        <w:numPr>
          <w:ilvl w:val="0"/>
          <w:numId w:val="8"/>
        </w:numPr>
        <w:spacing w:after="0" w:line="276" w:lineRule="auto"/>
        <w:ind w:left="426" w:hanging="357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Pozostałe koszty rodzajowe – zgodnie ze sprawozdaniami finansowymi,</w:t>
      </w:r>
    </w:p>
    <w:p w:rsidR="00640E35" w:rsidRPr="00640E35" w:rsidRDefault="00640E35" w:rsidP="0072352F">
      <w:pPr>
        <w:pStyle w:val="Akapitzlist"/>
        <w:numPr>
          <w:ilvl w:val="0"/>
          <w:numId w:val="8"/>
        </w:numPr>
        <w:spacing w:after="0" w:line="276" w:lineRule="auto"/>
        <w:ind w:left="426" w:hanging="357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Wartość sprzedanych towarów i materiałów – zgodnie ze sprawozdaniami finansowymi,</w:t>
      </w:r>
    </w:p>
    <w:p w:rsidR="00640E35" w:rsidRPr="00640E35" w:rsidRDefault="00640E35" w:rsidP="0072352F">
      <w:pPr>
        <w:pStyle w:val="Akapitzlist"/>
        <w:numPr>
          <w:ilvl w:val="0"/>
          <w:numId w:val="8"/>
        </w:numPr>
        <w:spacing w:after="0" w:line="276" w:lineRule="auto"/>
        <w:ind w:left="426" w:hanging="357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Dotacje – zgodnie ze sprawozdaniami finansowymi,</w:t>
      </w:r>
    </w:p>
    <w:p w:rsidR="00640E35" w:rsidRPr="00640E35" w:rsidRDefault="00640E35" w:rsidP="0072352F">
      <w:pPr>
        <w:pStyle w:val="Akapitzlist"/>
        <w:numPr>
          <w:ilvl w:val="0"/>
          <w:numId w:val="8"/>
        </w:numPr>
        <w:spacing w:after="0" w:line="276" w:lineRule="auto"/>
        <w:ind w:left="426" w:hanging="357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Pozostałe – zgodnie ze sprawozdaniami finansowymi,</w:t>
      </w:r>
    </w:p>
    <w:p w:rsidR="00640E35" w:rsidRPr="00640E35" w:rsidRDefault="00640E35" w:rsidP="0072352F">
      <w:pPr>
        <w:pStyle w:val="Akapitzlist"/>
        <w:numPr>
          <w:ilvl w:val="0"/>
          <w:numId w:val="8"/>
        </w:numPr>
        <w:spacing w:after="0" w:line="276" w:lineRule="auto"/>
        <w:ind w:left="426" w:hanging="357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Pozostałe koszty operacyjne – zgodnie ze sprawozdaniami finansowymi,</w:t>
      </w:r>
    </w:p>
    <w:p w:rsidR="00640E35" w:rsidRPr="00640E35" w:rsidRDefault="00640E35" w:rsidP="0072352F">
      <w:pPr>
        <w:pStyle w:val="Akapitzlist"/>
        <w:numPr>
          <w:ilvl w:val="0"/>
          <w:numId w:val="8"/>
        </w:numPr>
        <w:spacing w:after="0" w:line="276" w:lineRule="auto"/>
        <w:ind w:left="426" w:hanging="357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Przychody finansowe – dywidendy i udziały w zyskach:</w:t>
      </w:r>
    </w:p>
    <w:p w:rsidR="00640E35" w:rsidRPr="00640E35" w:rsidRDefault="00640E35" w:rsidP="0072352F">
      <w:pPr>
        <w:pStyle w:val="Akapitzlist"/>
        <w:numPr>
          <w:ilvl w:val="1"/>
          <w:numId w:val="8"/>
        </w:numPr>
        <w:spacing w:after="0" w:line="276" w:lineRule="auto"/>
        <w:ind w:left="709" w:hanging="357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w tym odsetki – zgodnie ze sprawozdaniami finansowymi,</w:t>
      </w:r>
    </w:p>
    <w:p w:rsidR="00640E35" w:rsidRPr="00640E35" w:rsidRDefault="00640E35" w:rsidP="0072352F">
      <w:pPr>
        <w:pStyle w:val="Akapitzlist"/>
        <w:numPr>
          <w:ilvl w:val="0"/>
          <w:numId w:val="8"/>
        </w:numPr>
        <w:spacing w:after="0" w:line="276" w:lineRule="auto"/>
        <w:ind w:left="426" w:hanging="357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Koszty finansowe – zgodnie ze sprawozdaniami finansowymi:</w:t>
      </w:r>
    </w:p>
    <w:p w:rsidR="00640E35" w:rsidRPr="00640E35" w:rsidRDefault="00640E35" w:rsidP="0072352F">
      <w:pPr>
        <w:pStyle w:val="Akapitzlist"/>
        <w:numPr>
          <w:ilvl w:val="1"/>
          <w:numId w:val="8"/>
        </w:numPr>
        <w:spacing w:after="0" w:line="276" w:lineRule="auto"/>
        <w:ind w:left="709" w:hanging="357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w tym odsetki – od kredytów i pożyczek,</w:t>
      </w:r>
    </w:p>
    <w:p w:rsidR="00640E35" w:rsidRPr="00640E35" w:rsidRDefault="00640E35" w:rsidP="0072352F">
      <w:pPr>
        <w:pStyle w:val="Akapitzlist"/>
        <w:numPr>
          <w:ilvl w:val="0"/>
          <w:numId w:val="8"/>
        </w:numPr>
        <w:spacing w:after="0" w:line="276" w:lineRule="auto"/>
        <w:ind w:left="426" w:hanging="357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Wynik zdarzeń nadzwyczajnych – bilans zysków i strat nadzwyczajnych,</w:t>
      </w:r>
    </w:p>
    <w:p w:rsidR="00640E35" w:rsidRPr="00640E35" w:rsidRDefault="00640E35" w:rsidP="0072352F">
      <w:pPr>
        <w:pStyle w:val="Akapitzlist"/>
        <w:numPr>
          <w:ilvl w:val="0"/>
          <w:numId w:val="8"/>
        </w:numPr>
        <w:spacing w:after="0" w:line="276" w:lineRule="auto"/>
        <w:ind w:left="426" w:hanging="357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Podatek dochodowy – wartość naliczonego w bieżącym okresie podatku dochodowego od osób prawnych</w:t>
      </w:r>
    </w:p>
    <w:p w:rsidR="00640E35" w:rsidRPr="00640E35" w:rsidRDefault="00640E35" w:rsidP="0072352F">
      <w:pPr>
        <w:pStyle w:val="Akapitzlist"/>
        <w:numPr>
          <w:ilvl w:val="0"/>
          <w:numId w:val="8"/>
        </w:numPr>
        <w:spacing w:after="0" w:line="276" w:lineRule="auto"/>
        <w:ind w:left="426" w:hanging="357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Pozostałe obowiązkowe zmniejszenia zysku – zgodnie ze sprawozdaniami finansowymi,</w:t>
      </w:r>
    </w:p>
    <w:p w:rsidR="00640E35" w:rsidRPr="00694EDD" w:rsidRDefault="00640E35" w:rsidP="0072352F">
      <w:pPr>
        <w:pStyle w:val="Nagwek2"/>
      </w:pPr>
      <w:bookmarkStart w:id="8" w:name="_Toc137734802"/>
      <w:r w:rsidRPr="00694EDD">
        <w:t xml:space="preserve">Tabela </w:t>
      </w:r>
      <w:r>
        <w:t>6</w:t>
      </w:r>
      <w:r w:rsidRPr="00694EDD">
        <w:t>. Rachunek przepływów pieniężnych z uwzględnieniem projektu</w:t>
      </w:r>
      <w:r>
        <w:t>.</w:t>
      </w:r>
      <w:bookmarkEnd w:id="8"/>
    </w:p>
    <w:p w:rsidR="00F35946" w:rsidRPr="00E53AA1" w:rsidRDefault="00640E35" w:rsidP="0072352F">
      <w:pPr>
        <w:tabs>
          <w:tab w:val="left" w:pos="426"/>
        </w:tabs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E53AA1">
        <w:rPr>
          <w:rFonts w:ascii="Arial" w:hAnsi="Arial" w:cs="Arial"/>
          <w:sz w:val="24"/>
          <w:szCs w:val="24"/>
          <w:u w:val="single"/>
        </w:rPr>
        <w:t xml:space="preserve">Tabela wypełniana przez przedsiębiorstwa i inne organizacje prowadzące pełną księgowość. </w:t>
      </w:r>
    </w:p>
    <w:p w:rsidR="00640E35" w:rsidRPr="00E53AA1" w:rsidRDefault="00640E35" w:rsidP="0072352F">
      <w:pPr>
        <w:tabs>
          <w:tab w:val="left" w:pos="426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E53AA1">
        <w:rPr>
          <w:rFonts w:ascii="Arial" w:hAnsi="Arial" w:cs="Arial"/>
          <w:sz w:val="24"/>
          <w:szCs w:val="24"/>
        </w:rPr>
        <w:t xml:space="preserve">Rachunek przepływów pieniężnych jest sporządzany dla scenariusza uwzględniającego przyznanie projektu, obejmuje dane historyczne i prognozy na okres realizacji i trwałości projektu. </w:t>
      </w:r>
    </w:p>
    <w:p w:rsidR="00640E35" w:rsidRPr="00E53AA1" w:rsidRDefault="00640E35" w:rsidP="0072352F">
      <w:pPr>
        <w:tabs>
          <w:tab w:val="left" w:pos="426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E53AA1">
        <w:rPr>
          <w:rFonts w:ascii="Arial" w:hAnsi="Arial" w:cs="Arial"/>
          <w:sz w:val="24"/>
          <w:szCs w:val="24"/>
        </w:rPr>
        <w:t>Wypełniane pola:</w:t>
      </w:r>
    </w:p>
    <w:p w:rsidR="00640E35" w:rsidRPr="00640E35" w:rsidRDefault="00640E35" w:rsidP="0072352F">
      <w:pPr>
        <w:pStyle w:val="Akapitzlist"/>
        <w:numPr>
          <w:ilvl w:val="0"/>
          <w:numId w:val="9"/>
        </w:numPr>
        <w:spacing w:after="0" w:line="276" w:lineRule="auto"/>
        <w:ind w:left="284" w:hanging="357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 xml:space="preserve">Z zakresu przepływów z działalności operacyjnej – przepływy pieniężne netto </w:t>
      </w:r>
      <w:r w:rsidR="00AD1415">
        <w:rPr>
          <w:rFonts w:ascii="Arial" w:hAnsi="Arial" w:cs="Arial"/>
          <w:sz w:val="24"/>
          <w:szCs w:val="24"/>
        </w:rPr>
        <w:br/>
      </w:r>
      <w:r w:rsidRPr="00640E35">
        <w:rPr>
          <w:rFonts w:ascii="Arial" w:hAnsi="Arial" w:cs="Arial"/>
          <w:sz w:val="24"/>
          <w:szCs w:val="24"/>
        </w:rPr>
        <w:t xml:space="preserve">z podstawowego rodzaju działalności jednostki. Uzyskuje się je poprzez korektę wyniku finansowego o pozycje, </w:t>
      </w:r>
      <w:r w:rsidR="002A7E5B" w:rsidRPr="00640E35">
        <w:rPr>
          <w:rFonts w:ascii="Arial" w:hAnsi="Arial" w:cs="Arial"/>
          <w:sz w:val="24"/>
          <w:szCs w:val="24"/>
        </w:rPr>
        <w:t>niepowodujące</w:t>
      </w:r>
      <w:r w:rsidRPr="00640E35">
        <w:rPr>
          <w:rFonts w:ascii="Arial" w:hAnsi="Arial" w:cs="Arial"/>
          <w:sz w:val="24"/>
          <w:szCs w:val="24"/>
        </w:rPr>
        <w:t xml:space="preserve"> przepływów pieniężnych. Obejmuje zgodnie ze sprawozdaniami finansowymi:</w:t>
      </w:r>
    </w:p>
    <w:p w:rsidR="00640E35" w:rsidRPr="00640E35" w:rsidRDefault="005434C6" w:rsidP="0072352F">
      <w:pPr>
        <w:pStyle w:val="Akapitzlist"/>
        <w:numPr>
          <w:ilvl w:val="1"/>
          <w:numId w:val="9"/>
        </w:numPr>
        <w:spacing w:after="0" w:line="276" w:lineRule="auto"/>
        <w:ind w:left="709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640E35" w:rsidRPr="00640E35">
        <w:rPr>
          <w:rFonts w:ascii="Arial" w:hAnsi="Arial" w:cs="Arial"/>
          <w:sz w:val="24"/>
          <w:szCs w:val="24"/>
        </w:rPr>
        <w:t>mortyzację,</w:t>
      </w:r>
    </w:p>
    <w:p w:rsidR="00640E35" w:rsidRPr="00640E35" w:rsidRDefault="005434C6" w:rsidP="0072352F">
      <w:pPr>
        <w:pStyle w:val="Akapitzlist"/>
        <w:numPr>
          <w:ilvl w:val="1"/>
          <w:numId w:val="9"/>
        </w:numPr>
        <w:spacing w:after="0" w:line="276" w:lineRule="auto"/>
        <w:ind w:left="709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640E35" w:rsidRPr="00640E35">
        <w:rPr>
          <w:rFonts w:ascii="Arial" w:hAnsi="Arial" w:cs="Arial"/>
          <w:sz w:val="24"/>
          <w:szCs w:val="24"/>
        </w:rPr>
        <w:t xml:space="preserve">mianę stanu rezerw i rozliczeń międzyokresowych, </w:t>
      </w:r>
    </w:p>
    <w:p w:rsidR="00640E35" w:rsidRPr="00640E35" w:rsidRDefault="005434C6" w:rsidP="0072352F">
      <w:pPr>
        <w:pStyle w:val="Akapitzlist"/>
        <w:numPr>
          <w:ilvl w:val="1"/>
          <w:numId w:val="9"/>
        </w:numPr>
        <w:spacing w:after="0" w:line="276" w:lineRule="auto"/>
        <w:ind w:left="709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640E35" w:rsidRPr="00640E35">
        <w:rPr>
          <w:rFonts w:ascii="Arial" w:hAnsi="Arial" w:cs="Arial"/>
          <w:sz w:val="24"/>
          <w:szCs w:val="24"/>
        </w:rPr>
        <w:t xml:space="preserve">mianę stanu zapasów, </w:t>
      </w:r>
    </w:p>
    <w:p w:rsidR="00640E35" w:rsidRPr="00640E35" w:rsidRDefault="005434C6" w:rsidP="0072352F">
      <w:pPr>
        <w:pStyle w:val="Akapitzlist"/>
        <w:numPr>
          <w:ilvl w:val="1"/>
          <w:numId w:val="9"/>
        </w:numPr>
        <w:spacing w:after="0" w:line="276" w:lineRule="auto"/>
        <w:ind w:left="709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640E35" w:rsidRPr="00640E35">
        <w:rPr>
          <w:rFonts w:ascii="Arial" w:hAnsi="Arial" w:cs="Arial"/>
          <w:sz w:val="24"/>
          <w:szCs w:val="24"/>
        </w:rPr>
        <w:t xml:space="preserve">mianę stanu należności, </w:t>
      </w:r>
    </w:p>
    <w:p w:rsidR="00640E35" w:rsidRPr="00640E35" w:rsidRDefault="005434C6" w:rsidP="0072352F">
      <w:pPr>
        <w:pStyle w:val="Akapitzlist"/>
        <w:numPr>
          <w:ilvl w:val="1"/>
          <w:numId w:val="9"/>
        </w:numPr>
        <w:spacing w:after="0" w:line="276" w:lineRule="auto"/>
        <w:ind w:left="709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640E35" w:rsidRPr="00640E35">
        <w:rPr>
          <w:rFonts w:ascii="Arial" w:hAnsi="Arial" w:cs="Arial"/>
          <w:sz w:val="24"/>
          <w:szCs w:val="24"/>
        </w:rPr>
        <w:t xml:space="preserve">mianę stanu zobowiązań krótkoterminowych, z wyjątkiem kredytów i pożyczek, </w:t>
      </w:r>
    </w:p>
    <w:p w:rsidR="00640E35" w:rsidRPr="00640E35" w:rsidRDefault="005434C6" w:rsidP="0072352F">
      <w:pPr>
        <w:pStyle w:val="Akapitzlist"/>
        <w:numPr>
          <w:ilvl w:val="1"/>
          <w:numId w:val="9"/>
        </w:numPr>
        <w:spacing w:after="0" w:line="276" w:lineRule="auto"/>
        <w:ind w:left="709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640E35" w:rsidRPr="00640E35">
        <w:rPr>
          <w:rFonts w:ascii="Arial" w:hAnsi="Arial" w:cs="Arial"/>
          <w:sz w:val="24"/>
          <w:szCs w:val="24"/>
        </w:rPr>
        <w:t>nne korekty,</w:t>
      </w:r>
    </w:p>
    <w:p w:rsidR="00640E35" w:rsidRPr="00640E35" w:rsidRDefault="00640E35" w:rsidP="0072352F">
      <w:pPr>
        <w:pStyle w:val="Akapitzlist"/>
        <w:numPr>
          <w:ilvl w:val="0"/>
          <w:numId w:val="9"/>
        </w:numPr>
        <w:spacing w:after="0" w:line="276" w:lineRule="auto"/>
        <w:ind w:left="284" w:hanging="357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 xml:space="preserve">Z zakresu przepływów z działalności Inwestycyjnej – zakup lub sprzedaż rzeczowych aktywów trwałych, wartości niematerialnych i prawnych, długoterminowych inwestycji i krótkoterminowych aktywów finansowych. Obejmuje zgodnie ze sprawozdaniami finansowymi (po stronie wpływów </w:t>
      </w:r>
      <w:r w:rsidR="00D568CF">
        <w:rPr>
          <w:rFonts w:ascii="Arial" w:hAnsi="Arial" w:cs="Arial"/>
          <w:sz w:val="24"/>
          <w:szCs w:val="24"/>
        </w:rPr>
        <w:br/>
      </w:r>
      <w:r w:rsidRPr="00640E35">
        <w:rPr>
          <w:rFonts w:ascii="Arial" w:hAnsi="Arial" w:cs="Arial"/>
          <w:sz w:val="24"/>
          <w:szCs w:val="24"/>
        </w:rPr>
        <w:t>i wydatków):</w:t>
      </w:r>
    </w:p>
    <w:p w:rsidR="00640E35" w:rsidRPr="00640E35" w:rsidRDefault="005434C6" w:rsidP="0072352F">
      <w:pPr>
        <w:pStyle w:val="Akapitzlist"/>
        <w:numPr>
          <w:ilvl w:val="1"/>
          <w:numId w:val="9"/>
        </w:numPr>
        <w:spacing w:after="0" w:line="276" w:lineRule="auto"/>
        <w:ind w:left="709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640E35" w:rsidRPr="00640E35">
        <w:rPr>
          <w:rFonts w:ascii="Arial" w:hAnsi="Arial" w:cs="Arial"/>
          <w:sz w:val="24"/>
          <w:szCs w:val="24"/>
        </w:rPr>
        <w:t>bycie wartości niematerialnych i prawnych oraz rzeczowych aktywów trwałych,</w:t>
      </w:r>
    </w:p>
    <w:p w:rsidR="00640E35" w:rsidRPr="00640E35" w:rsidRDefault="005434C6" w:rsidP="0072352F">
      <w:pPr>
        <w:pStyle w:val="Akapitzlist"/>
        <w:numPr>
          <w:ilvl w:val="1"/>
          <w:numId w:val="9"/>
        </w:numPr>
        <w:spacing w:after="0" w:line="276" w:lineRule="auto"/>
        <w:ind w:left="709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</w:t>
      </w:r>
      <w:r w:rsidR="00640E35" w:rsidRPr="00640E35">
        <w:rPr>
          <w:rFonts w:ascii="Arial" w:hAnsi="Arial" w:cs="Arial"/>
          <w:sz w:val="24"/>
          <w:szCs w:val="24"/>
        </w:rPr>
        <w:t xml:space="preserve">bycie inwestycji w nieruchomości oraz wartości niematerialne </w:t>
      </w:r>
      <w:r w:rsidR="00D568CF">
        <w:rPr>
          <w:rFonts w:ascii="Arial" w:hAnsi="Arial" w:cs="Arial"/>
          <w:sz w:val="24"/>
          <w:szCs w:val="24"/>
        </w:rPr>
        <w:br/>
      </w:r>
      <w:r w:rsidR="00640E35" w:rsidRPr="00640E35">
        <w:rPr>
          <w:rFonts w:ascii="Arial" w:hAnsi="Arial" w:cs="Arial"/>
          <w:sz w:val="24"/>
          <w:szCs w:val="24"/>
        </w:rPr>
        <w:t>i prawne,</w:t>
      </w:r>
    </w:p>
    <w:p w:rsidR="00640E35" w:rsidRPr="00640E35" w:rsidRDefault="005434C6" w:rsidP="0072352F">
      <w:pPr>
        <w:pStyle w:val="Akapitzlist"/>
        <w:numPr>
          <w:ilvl w:val="1"/>
          <w:numId w:val="9"/>
        </w:numPr>
        <w:spacing w:after="0" w:line="276" w:lineRule="auto"/>
        <w:ind w:left="709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640E35" w:rsidRPr="00640E35">
        <w:rPr>
          <w:rFonts w:ascii="Arial" w:hAnsi="Arial" w:cs="Arial"/>
          <w:sz w:val="24"/>
          <w:szCs w:val="24"/>
        </w:rPr>
        <w:t>pływy z aktywów finansowych (np. zbycie aktywów finansowych, dywidendy i udziały w zyskach, odsetki),</w:t>
      </w:r>
    </w:p>
    <w:p w:rsidR="00640E35" w:rsidRPr="00640E35" w:rsidRDefault="005434C6" w:rsidP="0072352F">
      <w:pPr>
        <w:pStyle w:val="Akapitzlist"/>
        <w:numPr>
          <w:ilvl w:val="1"/>
          <w:numId w:val="9"/>
        </w:numPr>
        <w:spacing w:after="0" w:line="276" w:lineRule="auto"/>
        <w:ind w:left="709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640E35" w:rsidRPr="00640E35">
        <w:rPr>
          <w:rFonts w:ascii="Arial" w:hAnsi="Arial" w:cs="Arial"/>
          <w:sz w:val="24"/>
          <w:szCs w:val="24"/>
        </w:rPr>
        <w:t>nne wpływy inwestycyjne,</w:t>
      </w:r>
    </w:p>
    <w:p w:rsidR="00640E35" w:rsidRPr="00640E35" w:rsidRDefault="005434C6" w:rsidP="0072352F">
      <w:pPr>
        <w:pStyle w:val="Akapitzlist"/>
        <w:numPr>
          <w:ilvl w:val="1"/>
          <w:numId w:val="9"/>
        </w:numPr>
        <w:spacing w:after="0" w:line="276" w:lineRule="auto"/>
        <w:ind w:left="709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640E35" w:rsidRPr="00640E35">
        <w:rPr>
          <w:rFonts w:ascii="Arial" w:hAnsi="Arial" w:cs="Arial"/>
          <w:sz w:val="24"/>
          <w:szCs w:val="24"/>
        </w:rPr>
        <w:t>abycie wartości niematerialnych i prawnych oraz rzeczowych aktywów trwałych,</w:t>
      </w:r>
    </w:p>
    <w:p w:rsidR="00640E35" w:rsidRPr="00640E35" w:rsidRDefault="005434C6" w:rsidP="0072352F">
      <w:pPr>
        <w:pStyle w:val="Akapitzlist"/>
        <w:numPr>
          <w:ilvl w:val="1"/>
          <w:numId w:val="9"/>
        </w:numPr>
        <w:spacing w:after="0" w:line="276" w:lineRule="auto"/>
        <w:ind w:left="709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640E35" w:rsidRPr="00640E35">
        <w:rPr>
          <w:rFonts w:ascii="Arial" w:hAnsi="Arial" w:cs="Arial"/>
          <w:sz w:val="24"/>
          <w:szCs w:val="24"/>
        </w:rPr>
        <w:t>nwestycje w nieruchomości oraz wartości niematerialne i prawne,</w:t>
      </w:r>
    </w:p>
    <w:p w:rsidR="00640E35" w:rsidRPr="00640E35" w:rsidRDefault="005434C6" w:rsidP="0072352F">
      <w:pPr>
        <w:pStyle w:val="Akapitzlist"/>
        <w:numPr>
          <w:ilvl w:val="1"/>
          <w:numId w:val="9"/>
        </w:numPr>
        <w:spacing w:after="0" w:line="276" w:lineRule="auto"/>
        <w:ind w:left="709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640E35" w:rsidRPr="00640E35">
        <w:rPr>
          <w:rFonts w:ascii="Arial" w:hAnsi="Arial" w:cs="Arial"/>
          <w:sz w:val="24"/>
          <w:szCs w:val="24"/>
        </w:rPr>
        <w:t>ydatki na aktywa finansowe,</w:t>
      </w:r>
    </w:p>
    <w:p w:rsidR="00640E35" w:rsidRPr="00640E35" w:rsidRDefault="005434C6" w:rsidP="0072352F">
      <w:pPr>
        <w:pStyle w:val="Akapitzlist"/>
        <w:numPr>
          <w:ilvl w:val="1"/>
          <w:numId w:val="9"/>
        </w:numPr>
        <w:spacing w:after="0" w:line="276" w:lineRule="auto"/>
        <w:ind w:left="709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640E35" w:rsidRPr="00640E35">
        <w:rPr>
          <w:rFonts w:ascii="Arial" w:hAnsi="Arial" w:cs="Arial"/>
          <w:sz w:val="24"/>
          <w:szCs w:val="24"/>
        </w:rPr>
        <w:t>nne wydatki inwestycyjne,</w:t>
      </w:r>
    </w:p>
    <w:p w:rsidR="00640E35" w:rsidRPr="00640E35" w:rsidRDefault="00640E35" w:rsidP="0072352F">
      <w:pPr>
        <w:pStyle w:val="Akapitzlist"/>
        <w:numPr>
          <w:ilvl w:val="0"/>
          <w:numId w:val="9"/>
        </w:numPr>
        <w:spacing w:after="0" w:line="276" w:lineRule="auto"/>
        <w:ind w:left="284" w:hanging="357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 xml:space="preserve">Z zakresu przepływów z działalności finansowej – wpływy i wydatki z tytułu operacyjnego pozyskiwania źródeł finansowania lub ich spłaty oraz związane </w:t>
      </w:r>
      <w:r w:rsidR="00AD1415">
        <w:rPr>
          <w:rFonts w:ascii="Arial" w:hAnsi="Arial" w:cs="Arial"/>
          <w:sz w:val="24"/>
          <w:szCs w:val="24"/>
        </w:rPr>
        <w:br/>
      </w:r>
      <w:r w:rsidRPr="00640E35">
        <w:rPr>
          <w:rFonts w:ascii="Arial" w:hAnsi="Arial" w:cs="Arial"/>
          <w:sz w:val="24"/>
          <w:szCs w:val="24"/>
        </w:rPr>
        <w:t>z tym pieniężne koszty i korzyści. Obejmuje zgodnie ze sprawozdaniami finansowymi (po stronie wpływów i wydatków):</w:t>
      </w:r>
    </w:p>
    <w:p w:rsidR="00640E35" w:rsidRPr="00640E35" w:rsidRDefault="005434C6" w:rsidP="0072352F">
      <w:pPr>
        <w:pStyle w:val="Akapitzlist"/>
        <w:numPr>
          <w:ilvl w:val="1"/>
          <w:numId w:val="9"/>
        </w:numPr>
        <w:spacing w:after="0" w:line="276" w:lineRule="auto"/>
        <w:ind w:left="709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640E35" w:rsidRPr="00640E35">
        <w:rPr>
          <w:rFonts w:ascii="Arial" w:hAnsi="Arial" w:cs="Arial"/>
          <w:sz w:val="24"/>
          <w:szCs w:val="24"/>
        </w:rPr>
        <w:t>pływy od właścicieli (dopłaty do kapitału),</w:t>
      </w:r>
    </w:p>
    <w:p w:rsidR="00640E35" w:rsidRPr="00640E35" w:rsidRDefault="005434C6" w:rsidP="0072352F">
      <w:pPr>
        <w:pStyle w:val="Akapitzlist"/>
        <w:numPr>
          <w:ilvl w:val="1"/>
          <w:numId w:val="9"/>
        </w:numPr>
        <w:spacing w:after="0" w:line="276" w:lineRule="auto"/>
        <w:ind w:left="709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640E35" w:rsidRPr="00640E35">
        <w:rPr>
          <w:rFonts w:ascii="Arial" w:hAnsi="Arial" w:cs="Arial"/>
          <w:sz w:val="24"/>
          <w:szCs w:val="24"/>
        </w:rPr>
        <w:t>redyty i pożyczki,</w:t>
      </w:r>
    </w:p>
    <w:p w:rsidR="00640E35" w:rsidRPr="00640E35" w:rsidRDefault="005434C6" w:rsidP="0072352F">
      <w:pPr>
        <w:pStyle w:val="Akapitzlist"/>
        <w:numPr>
          <w:ilvl w:val="1"/>
          <w:numId w:val="9"/>
        </w:numPr>
        <w:spacing w:after="0" w:line="276" w:lineRule="auto"/>
        <w:ind w:left="709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640E35" w:rsidRPr="00640E35">
        <w:rPr>
          <w:rFonts w:ascii="Arial" w:hAnsi="Arial" w:cs="Arial"/>
          <w:sz w:val="24"/>
          <w:szCs w:val="24"/>
        </w:rPr>
        <w:t>otacje,</w:t>
      </w:r>
    </w:p>
    <w:p w:rsidR="00640E35" w:rsidRPr="00640E35" w:rsidRDefault="005434C6" w:rsidP="0072352F">
      <w:pPr>
        <w:pStyle w:val="Akapitzlist"/>
        <w:numPr>
          <w:ilvl w:val="1"/>
          <w:numId w:val="9"/>
        </w:numPr>
        <w:spacing w:after="0" w:line="276" w:lineRule="auto"/>
        <w:ind w:left="709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640E35" w:rsidRPr="00640E35">
        <w:rPr>
          <w:rFonts w:ascii="Arial" w:hAnsi="Arial" w:cs="Arial"/>
          <w:sz w:val="24"/>
          <w:szCs w:val="24"/>
        </w:rPr>
        <w:t>nne wpływy finansowe,</w:t>
      </w:r>
    </w:p>
    <w:p w:rsidR="00640E35" w:rsidRPr="00640E35" w:rsidRDefault="005434C6" w:rsidP="0072352F">
      <w:pPr>
        <w:pStyle w:val="Akapitzlist"/>
        <w:numPr>
          <w:ilvl w:val="1"/>
          <w:numId w:val="9"/>
        </w:numPr>
        <w:spacing w:after="0" w:line="276" w:lineRule="auto"/>
        <w:ind w:left="709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640E35" w:rsidRPr="00640E35">
        <w:rPr>
          <w:rFonts w:ascii="Arial" w:hAnsi="Arial" w:cs="Arial"/>
          <w:sz w:val="24"/>
          <w:szCs w:val="24"/>
        </w:rPr>
        <w:t>ydatki na rzecz właścicieli (dywidendy i inne wypłaty),</w:t>
      </w:r>
    </w:p>
    <w:p w:rsidR="00640E35" w:rsidRPr="0072352F" w:rsidRDefault="005434C6" w:rsidP="0072352F">
      <w:pPr>
        <w:pStyle w:val="Akapitzlist"/>
        <w:numPr>
          <w:ilvl w:val="1"/>
          <w:numId w:val="9"/>
        </w:numPr>
        <w:spacing w:after="0" w:line="276" w:lineRule="auto"/>
        <w:ind w:left="709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72352F">
        <w:rPr>
          <w:rFonts w:ascii="Arial" w:hAnsi="Arial" w:cs="Arial"/>
          <w:sz w:val="24"/>
          <w:szCs w:val="24"/>
        </w:rPr>
        <w:t xml:space="preserve">płatę kredytów i pożyczek, </w:t>
      </w:r>
      <w:r w:rsidR="00640E35" w:rsidRPr="0072352F">
        <w:rPr>
          <w:rFonts w:ascii="Arial" w:hAnsi="Arial" w:cs="Arial"/>
          <w:sz w:val="24"/>
          <w:szCs w:val="24"/>
        </w:rPr>
        <w:t>w tym długoterminowych,</w:t>
      </w:r>
    </w:p>
    <w:p w:rsidR="00640E35" w:rsidRPr="00640E35" w:rsidRDefault="005434C6" w:rsidP="0072352F">
      <w:pPr>
        <w:pStyle w:val="Akapitzlist"/>
        <w:numPr>
          <w:ilvl w:val="1"/>
          <w:numId w:val="9"/>
        </w:numPr>
        <w:spacing w:after="0" w:line="276" w:lineRule="auto"/>
        <w:ind w:left="709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640E35" w:rsidRPr="00640E35">
        <w:rPr>
          <w:rFonts w:ascii="Arial" w:hAnsi="Arial" w:cs="Arial"/>
          <w:sz w:val="24"/>
          <w:szCs w:val="24"/>
        </w:rPr>
        <w:t>nne wydatki finansowe,</w:t>
      </w:r>
    </w:p>
    <w:p w:rsidR="00640E35" w:rsidRPr="00F05773" w:rsidRDefault="00640E35" w:rsidP="0072352F">
      <w:pPr>
        <w:pStyle w:val="Akapitzlist"/>
        <w:numPr>
          <w:ilvl w:val="0"/>
          <w:numId w:val="9"/>
        </w:numPr>
        <w:spacing w:after="0" w:line="276" w:lineRule="auto"/>
        <w:ind w:left="284" w:hanging="357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Środki pieniężne na początek okresu – stan środków pieniężnych na początek okresu sprawozdawczego zgodnie ze sprawozdaniami finansowymi.</w:t>
      </w:r>
    </w:p>
    <w:p w:rsidR="00640E35" w:rsidRPr="00694EDD" w:rsidRDefault="00640E35" w:rsidP="0072352F">
      <w:pPr>
        <w:pStyle w:val="Nagwek2"/>
      </w:pPr>
      <w:bookmarkStart w:id="9" w:name="_Toc137734803"/>
      <w:r w:rsidRPr="00694EDD">
        <w:t xml:space="preserve">Tabela </w:t>
      </w:r>
      <w:r>
        <w:t>7</w:t>
      </w:r>
      <w:r w:rsidRPr="00694EDD">
        <w:t>. Analiza wskaźnikowa z uwzględnieniem projektu</w:t>
      </w:r>
      <w:r>
        <w:t>.</w:t>
      </w:r>
      <w:bookmarkEnd w:id="9"/>
    </w:p>
    <w:p w:rsidR="00640E35" w:rsidRPr="0058644E" w:rsidRDefault="00640E35" w:rsidP="0072352F">
      <w:pPr>
        <w:tabs>
          <w:tab w:val="left" w:pos="426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58644E">
        <w:rPr>
          <w:rFonts w:ascii="Arial" w:hAnsi="Arial" w:cs="Arial"/>
          <w:sz w:val="24"/>
          <w:szCs w:val="24"/>
          <w:u w:val="single"/>
        </w:rPr>
        <w:t xml:space="preserve">Tabela wypełniana </w:t>
      </w:r>
      <w:r w:rsidRPr="0058644E">
        <w:rPr>
          <w:rFonts w:ascii="Arial" w:hAnsi="Arial" w:cs="Arial"/>
          <w:b/>
          <w:sz w:val="24"/>
          <w:szCs w:val="24"/>
          <w:u w:val="single"/>
        </w:rPr>
        <w:t xml:space="preserve">automatycznie </w:t>
      </w:r>
      <w:r w:rsidRPr="0058644E">
        <w:rPr>
          <w:rFonts w:ascii="Arial" w:hAnsi="Arial" w:cs="Arial"/>
          <w:sz w:val="24"/>
          <w:szCs w:val="24"/>
          <w:u w:val="single"/>
        </w:rPr>
        <w:t>wyłącznie dla przedsiębiorstw i innych organizacji prowadzących pełną księgowość.</w:t>
      </w:r>
      <w:r w:rsidRPr="0058644E">
        <w:rPr>
          <w:rFonts w:ascii="Arial" w:hAnsi="Arial" w:cs="Arial"/>
          <w:sz w:val="24"/>
          <w:szCs w:val="24"/>
        </w:rPr>
        <w:t xml:space="preserve"> Brak wypełnianych pól.</w:t>
      </w:r>
    </w:p>
    <w:p w:rsidR="00640E35" w:rsidRPr="00694EDD" w:rsidRDefault="00640E35" w:rsidP="0072352F">
      <w:pPr>
        <w:pStyle w:val="Nagwek2"/>
      </w:pPr>
      <w:bookmarkStart w:id="10" w:name="_Toc137734804"/>
      <w:r w:rsidRPr="00694EDD">
        <w:t xml:space="preserve">Tabela </w:t>
      </w:r>
      <w:r>
        <w:t>8</w:t>
      </w:r>
      <w:r w:rsidRPr="00694EDD">
        <w:t>. Bilans uproszczony z uwzględnieniem projektu</w:t>
      </w:r>
      <w:r>
        <w:t>.</w:t>
      </w:r>
      <w:bookmarkEnd w:id="10"/>
    </w:p>
    <w:p w:rsidR="00F35946" w:rsidRPr="0058644E" w:rsidRDefault="00640E35" w:rsidP="0072352F">
      <w:pPr>
        <w:tabs>
          <w:tab w:val="left" w:pos="426"/>
        </w:tabs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58644E">
        <w:rPr>
          <w:rFonts w:ascii="Arial" w:hAnsi="Arial" w:cs="Arial"/>
          <w:sz w:val="24"/>
          <w:szCs w:val="24"/>
          <w:u w:val="single"/>
        </w:rPr>
        <w:t xml:space="preserve">Tabela wypełniana przez przedsiębiorstwa i inne organizacje </w:t>
      </w:r>
      <w:r w:rsidR="002A7E5B" w:rsidRPr="0058644E">
        <w:rPr>
          <w:rFonts w:ascii="Arial" w:hAnsi="Arial" w:cs="Arial"/>
          <w:sz w:val="24"/>
          <w:szCs w:val="24"/>
          <w:u w:val="single"/>
        </w:rPr>
        <w:t>nieprowadzące</w:t>
      </w:r>
      <w:r w:rsidRPr="0058644E">
        <w:rPr>
          <w:rFonts w:ascii="Arial" w:hAnsi="Arial" w:cs="Arial"/>
          <w:sz w:val="24"/>
          <w:szCs w:val="24"/>
          <w:u w:val="single"/>
        </w:rPr>
        <w:t xml:space="preserve"> pełnej księgowości. </w:t>
      </w:r>
    </w:p>
    <w:p w:rsidR="00F05773" w:rsidRPr="0058644E" w:rsidRDefault="00640E35" w:rsidP="0072352F">
      <w:pPr>
        <w:tabs>
          <w:tab w:val="left" w:pos="426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58644E">
        <w:rPr>
          <w:rFonts w:ascii="Arial" w:hAnsi="Arial" w:cs="Arial"/>
          <w:sz w:val="24"/>
          <w:szCs w:val="24"/>
        </w:rPr>
        <w:t xml:space="preserve">Bilans jest sporządzany dla scenariusza uwzględniającego przyznanie projektu, obejmuje dane historyczne i prognozy na okres realizacji i trwałości projektu. Jest oparty na danych z Podatkowej Książki Przychodów i Rozchodów (jak też innych uproszczonych form rozliczenia prowadzonej działalności). </w:t>
      </w:r>
    </w:p>
    <w:p w:rsidR="00640E35" w:rsidRPr="0058644E" w:rsidRDefault="00640E35" w:rsidP="0072352F">
      <w:pPr>
        <w:tabs>
          <w:tab w:val="left" w:pos="426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58644E">
        <w:rPr>
          <w:rFonts w:ascii="Arial" w:hAnsi="Arial" w:cs="Arial"/>
          <w:sz w:val="24"/>
          <w:szCs w:val="24"/>
        </w:rPr>
        <w:t>Wypełniane pola:</w:t>
      </w:r>
    </w:p>
    <w:p w:rsidR="00640E35" w:rsidRPr="00F05773" w:rsidRDefault="00640E35" w:rsidP="0072352F">
      <w:pPr>
        <w:pStyle w:val="Akapitzlist"/>
        <w:numPr>
          <w:ilvl w:val="0"/>
          <w:numId w:val="10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Z zakresu środków trwałych – pozycja obejmująca całość majątku trwałego przedsiębiorcy, składającego się z:</w:t>
      </w:r>
    </w:p>
    <w:p w:rsidR="00640E35" w:rsidRPr="00F05773" w:rsidRDefault="005434C6" w:rsidP="0072352F">
      <w:pPr>
        <w:pStyle w:val="Akapitzlist"/>
        <w:numPr>
          <w:ilvl w:val="1"/>
          <w:numId w:val="10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640E35" w:rsidRPr="00F05773">
        <w:rPr>
          <w:rFonts w:ascii="Arial" w:hAnsi="Arial" w:cs="Arial"/>
          <w:sz w:val="24"/>
          <w:szCs w:val="24"/>
        </w:rPr>
        <w:t>ieruchomości,</w:t>
      </w:r>
    </w:p>
    <w:p w:rsidR="00640E35" w:rsidRPr="00F05773" w:rsidRDefault="005434C6" w:rsidP="0072352F">
      <w:pPr>
        <w:pStyle w:val="Akapitzlist"/>
        <w:numPr>
          <w:ilvl w:val="1"/>
          <w:numId w:val="10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640E35" w:rsidRPr="00F05773">
        <w:rPr>
          <w:rFonts w:ascii="Arial" w:hAnsi="Arial" w:cs="Arial"/>
          <w:sz w:val="24"/>
          <w:szCs w:val="24"/>
        </w:rPr>
        <w:t>aszyny i urządzeń,</w:t>
      </w:r>
    </w:p>
    <w:p w:rsidR="00640E35" w:rsidRPr="00F05773" w:rsidRDefault="005434C6" w:rsidP="0072352F">
      <w:pPr>
        <w:pStyle w:val="Akapitzlist"/>
        <w:numPr>
          <w:ilvl w:val="1"/>
          <w:numId w:val="10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</w:t>
      </w:r>
      <w:r w:rsidR="00640E35" w:rsidRPr="00F05773">
        <w:rPr>
          <w:rFonts w:ascii="Arial" w:hAnsi="Arial" w:cs="Arial"/>
          <w:sz w:val="24"/>
          <w:szCs w:val="24"/>
        </w:rPr>
        <w:t>rodków transportu,</w:t>
      </w:r>
    </w:p>
    <w:p w:rsidR="00640E35" w:rsidRPr="00F05773" w:rsidRDefault="005434C6" w:rsidP="0072352F">
      <w:pPr>
        <w:pStyle w:val="Akapitzlist"/>
        <w:numPr>
          <w:ilvl w:val="1"/>
          <w:numId w:val="10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640E35" w:rsidRPr="00F05773">
        <w:rPr>
          <w:rFonts w:ascii="Arial" w:hAnsi="Arial" w:cs="Arial"/>
          <w:sz w:val="24"/>
          <w:szCs w:val="24"/>
        </w:rPr>
        <w:t xml:space="preserve">nnych, </w:t>
      </w:r>
    </w:p>
    <w:p w:rsidR="00640E35" w:rsidRPr="00F05773" w:rsidRDefault="00640E35" w:rsidP="0072352F">
      <w:pPr>
        <w:pStyle w:val="Akapitzlist"/>
        <w:numPr>
          <w:ilvl w:val="0"/>
          <w:numId w:val="10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 xml:space="preserve">Inwestycje rozpoczęte – będące w toku, </w:t>
      </w:r>
      <w:r w:rsidR="002A7E5B" w:rsidRPr="00F05773">
        <w:rPr>
          <w:rFonts w:ascii="Arial" w:hAnsi="Arial" w:cs="Arial"/>
          <w:sz w:val="24"/>
          <w:szCs w:val="24"/>
        </w:rPr>
        <w:t>nierozliczone</w:t>
      </w:r>
      <w:r w:rsidRPr="00F05773">
        <w:rPr>
          <w:rFonts w:ascii="Arial" w:hAnsi="Arial" w:cs="Arial"/>
          <w:sz w:val="24"/>
          <w:szCs w:val="24"/>
        </w:rPr>
        <w:t xml:space="preserve"> w koszty prowadzenia działalności,</w:t>
      </w:r>
    </w:p>
    <w:p w:rsidR="00640E35" w:rsidRPr="00F05773" w:rsidRDefault="00640E35" w:rsidP="0072352F">
      <w:pPr>
        <w:pStyle w:val="Akapitzlist"/>
        <w:numPr>
          <w:ilvl w:val="0"/>
          <w:numId w:val="10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lastRenderedPageBreak/>
        <w:t xml:space="preserve">Należności – wszystkie </w:t>
      </w:r>
      <w:r w:rsidR="002A7E5B" w:rsidRPr="00F05773">
        <w:rPr>
          <w:rFonts w:ascii="Arial" w:hAnsi="Arial" w:cs="Arial"/>
          <w:sz w:val="24"/>
          <w:szCs w:val="24"/>
        </w:rPr>
        <w:t>niezapłacone</w:t>
      </w:r>
      <w:r w:rsidRPr="00F05773">
        <w:rPr>
          <w:rFonts w:ascii="Arial" w:hAnsi="Arial" w:cs="Arial"/>
          <w:sz w:val="24"/>
          <w:szCs w:val="24"/>
        </w:rPr>
        <w:t xml:space="preserve"> a wykonane należności, </w:t>
      </w:r>
    </w:p>
    <w:p w:rsidR="00640E35" w:rsidRPr="00F05773" w:rsidRDefault="002A7E5B" w:rsidP="0072352F">
      <w:pPr>
        <w:pStyle w:val="Akapitzlist"/>
        <w:numPr>
          <w:ilvl w:val="0"/>
          <w:numId w:val="10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Zapasy - całość</w:t>
      </w:r>
      <w:r w:rsidR="00640E35" w:rsidRPr="00F05773">
        <w:rPr>
          <w:rFonts w:ascii="Arial" w:hAnsi="Arial" w:cs="Arial"/>
          <w:sz w:val="24"/>
          <w:szCs w:val="24"/>
        </w:rPr>
        <w:t xml:space="preserve"> zapasów przedsiębiorcy,</w:t>
      </w:r>
    </w:p>
    <w:p w:rsidR="00640E35" w:rsidRPr="00F05773" w:rsidRDefault="00640E35" w:rsidP="0072352F">
      <w:pPr>
        <w:pStyle w:val="Akapitzlist"/>
        <w:numPr>
          <w:ilvl w:val="0"/>
          <w:numId w:val="10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 xml:space="preserve">Środki pieniężne - najbardziej płynne składniki majątku obrotowego, </w:t>
      </w:r>
    </w:p>
    <w:p w:rsidR="00640E35" w:rsidRPr="00F05773" w:rsidRDefault="00640E35" w:rsidP="0072352F">
      <w:pPr>
        <w:pStyle w:val="Akapitzlist"/>
        <w:numPr>
          <w:ilvl w:val="0"/>
          <w:numId w:val="10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 xml:space="preserve">Zobowiązania bieżące bez kredytów – suma zobowiązań do 12 miesięcy </w:t>
      </w:r>
      <w:r w:rsidR="00D568CF">
        <w:rPr>
          <w:rFonts w:ascii="Arial" w:hAnsi="Arial" w:cs="Arial"/>
          <w:sz w:val="24"/>
          <w:szCs w:val="24"/>
        </w:rPr>
        <w:br/>
      </w:r>
      <w:r w:rsidRPr="00F05773">
        <w:rPr>
          <w:rFonts w:ascii="Arial" w:hAnsi="Arial" w:cs="Arial"/>
          <w:sz w:val="24"/>
          <w:szCs w:val="24"/>
        </w:rPr>
        <w:t xml:space="preserve">z wyłączeniem kredytów i pożyczek, </w:t>
      </w:r>
    </w:p>
    <w:p w:rsidR="00640E35" w:rsidRPr="00F05773" w:rsidRDefault="00640E35" w:rsidP="0072352F">
      <w:pPr>
        <w:pStyle w:val="Akapitzlist"/>
        <w:numPr>
          <w:ilvl w:val="0"/>
          <w:numId w:val="10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 xml:space="preserve">Kredyty i pożyczki krótkoterminowe – do 12 miesięcy, </w:t>
      </w:r>
    </w:p>
    <w:p w:rsidR="00E53AA1" w:rsidRDefault="00640E35" w:rsidP="0072352F">
      <w:pPr>
        <w:pStyle w:val="Akapitzlist"/>
        <w:numPr>
          <w:ilvl w:val="0"/>
          <w:numId w:val="10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 xml:space="preserve">Zobowiązania długoterminowe bez kredytów – suma zobowiązań powyżej </w:t>
      </w:r>
      <w:r w:rsidR="00AD1415">
        <w:rPr>
          <w:rFonts w:ascii="Arial" w:hAnsi="Arial" w:cs="Arial"/>
          <w:sz w:val="24"/>
          <w:szCs w:val="24"/>
        </w:rPr>
        <w:br/>
      </w:r>
      <w:r w:rsidRPr="00F05773">
        <w:rPr>
          <w:rFonts w:ascii="Arial" w:hAnsi="Arial" w:cs="Arial"/>
          <w:sz w:val="24"/>
          <w:szCs w:val="24"/>
        </w:rPr>
        <w:t>12 miesięcy z wyłączeniem kredytów i pożyczek,</w:t>
      </w:r>
    </w:p>
    <w:p w:rsidR="00640E35" w:rsidRPr="00E53AA1" w:rsidRDefault="00640E35" w:rsidP="0072352F">
      <w:pPr>
        <w:pStyle w:val="Akapitzlist"/>
        <w:numPr>
          <w:ilvl w:val="0"/>
          <w:numId w:val="10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E53AA1">
        <w:rPr>
          <w:rFonts w:ascii="Arial" w:hAnsi="Arial" w:cs="Arial"/>
          <w:sz w:val="24"/>
          <w:szCs w:val="24"/>
        </w:rPr>
        <w:t>Kredyty i pożyczki długoterminowe – powyżej 12 miesięcy.</w:t>
      </w:r>
    </w:p>
    <w:p w:rsidR="00640E35" w:rsidRPr="00694EDD" w:rsidRDefault="00640E35" w:rsidP="0072352F">
      <w:pPr>
        <w:pStyle w:val="Nagwek2"/>
      </w:pPr>
      <w:bookmarkStart w:id="11" w:name="_Toc137734805"/>
      <w:r w:rsidRPr="00694EDD">
        <w:t xml:space="preserve">Tabela </w:t>
      </w:r>
      <w:r>
        <w:t>9</w:t>
      </w:r>
      <w:r w:rsidRPr="00694EDD">
        <w:t>. Rachunek zysków i strat uproszczony z uwzględnieniem projektu</w:t>
      </w:r>
      <w:r>
        <w:t>.</w:t>
      </w:r>
      <w:bookmarkEnd w:id="11"/>
    </w:p>
    <w:p w:rsidR="00F35946" w:rsidRPr="0058644E" w:rsidRDefault="00640E35" w:rsidP="0072352F">
      <w:pPr>
        <w:tabs>
          <w:tab w:val="left" w:pos="426"/>
        </w:tabs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58644E">
        <w:rPr>
          <w:rFonts w:ascii="Arial" w:hAnsi="Arial" w:cs="Arial"/>
          <w:sz w:val="24"/>
          <w:szCs w:val="24"/>
          <w:u w:val="single"/>
        </w:rPr>
        <w:t xml:space="preserve">Tabela wypełniana przez przedsiębiorstwa i inne organizacje </w:t>
      </w:r>
      <w:r w:rsidR="002A7E5B" w:rsidRPr="0058644E">
        <w:rPr>
          <w:rFonts w:ascii="Arial" w:hAnsi="Arial" w:cs="Arial"/>
          <w:sz w:val="24"/>
          <w:szCs w:val="24"/>
          <w:u w:val="single"/>
        </w:rPr>
        <w:t>nieprowadzące</w:t>
      </w:r>
      <w:r w:rsidRPr="0058644E">
        <w:rPr>
          <w:rFonts w:ascii="Arial" w:hAnsi="Arial" w:cs="Arial"/>
          <w:sz w:val="24"/>
          <w:szCs w:val="24"/>
          <w:u w:val="single"/>
        </w:rPr>
        <w:t xml:space="preserve"> pełnej księgowości. </w:t>
      </w:r>
    </w:p>
    <w:p w:rsidR="00F05773" w:rsidRPr="0058644E" w:rsidRDefault="00640E35" w:rsidP="0072352F">
      <w:pPr>
        <w:tabs>
          <w:tab w:val="left" w:pos="426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58644E">
        <w:rPr>
          <w:rFonts w:ascii="Arial" w:hAnsi="Arial" w:cs="Arial"/>
          <w:sz w:val="24"/>
          <w:szCs w:val="24"/>
        </w:rPr>
        <w:t xml:space="preserve">Rachunek zysków i strat jest sporządzany dla scenariusza uwzględniającego przyznanie projektu, obejmuje dane historyczne i prognozy na okres realizacji </w:t>
      </w:r>
      <w:r w:rsidR="00AD1415" w:rsidRPr="0058644E">
        <w:rPr>
          <w:rFonts w:ascii="Arial" w:hAnsi="Arial" w:cs="Arial"/>
          <w:sz w:val="24"/>
          <w:szCs w:val="24"/>
        </w:rPr>
        <w:br/>
      </w:r>
      <w:r w:rsidRPr="0058644E">
        <w:rPr>
          <w:rFonts w:ascii="Arial" w:hAnsi="Arial" w:cs="Arial"/>
          <w:sz w:val="24"/>
          <w:szCs w:val="24"/>
        </w:rPr>
        <w:t xml:space="preserve">i trwałości projektu. Jest oparty na danych z Podatkowej Książki Przychodów </w:t>
      </w:r>
      <w:r w:rsidR="00AD1415" w:rsidRPr="0058644E">
        <w:rPr>
          <w:rFonts w:ascii="Arial" w:hAnsi="Arial" w:cs="Arial"/>
          <w:sz w:val="24"/>
          <w:szCs w:val="24"/>
        </w:rPr>
        <w:br/>
      </w:r>
      <w:r w:rsidRPr="0058644E">
        <w:rPr>
          <w:rFonts w:ascii="Arial" w:hAnsi="Arial" w:cs="Arial"/>
          <w:sz w:val="24"/>
          <w:szCs w:val="24"/>
        </w:rPr>
        <w:t>i Rozchodów (jak też innych uproszczonych form rozliczenia prowadzonej działalności).</w:t>
      </w:r>
    </w:p>
    <w:p w:rsidR="00640E35" w:rsidRPr="0058644E" w:rsidRDefault="00640E35" w:rsidP="0072352F">
      <w:pPr>
        <w:tabs>
          <w:tab w:val="left" w:pos="426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58644E">
        <w:rPr>
          <w:rFonts w:ascii="Arial" w:hAnsi="Arial" w:cs="Arial"/>
          <w:sz w:val="24"/>
          <w:szCs w:val="24"/>
        </w:rPr>
        <w:t>Wypełniane pola:</w:t>
      </w:r>
    </w:p>
    <w:p w:rsidR="00640E35" w:rsidRPr="00F05773" w:rsidRDefault="00640E35" w:rsidP="0072352F">
      <w:pPr>
        <w:pStyle w:val="Akapitzlist"/>
        <w:numPr>
          <w:ilvl w:val="0"/>
          <w:numId w:val="11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 xml:space="preserve">Wartość sprzedanych towarów i usług – całość sprzedaży przedsiębiorcy </w:t>
      </w:r>
      <w:r w:rsidR="00D568CF">
        <w:rPr>
          <w:rFonts w:ascii="Arial" w:hAnsi="Arial" w:cs="Arial"/>
          <w:sz w:val="24"/>
          <w:szCs w:val="24"/>
        </w:rPr>
        <w:br/>
      </w:r>
      <w:r w:rsidRPr="00F05773">
        <w:rPr>
          <w:rFonts w:ascii="Arial" w:hAnsi="Arial" w:cs="Arial"/>
          <w:sz w:val="24"/>
          <w:szCs w:val="24"/>
        </w:rPr>
        <w:t>z wyłączeniem sprzedaży towarów i materiałów,</w:t>
      </w:r>
    </w:p>
    <w:p w:rsidR="00640E35" w:rsidRPr="00F05773" w:rsidRDefault="00640E35" w:rsidP="0072352F">
      <w:pPr>
        <w:pStyle w:val="Akapitzlist"/>
        <w:numPr>
          <w:ilvl w:val="0"/>
          <w:numId w:val="11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Pozostałe przychody – w tym sprzedaż towarów i materiałów,</w:t>
      </w:r>
    </w:p>
    <w:p w:rsidR="00640E35" w:rsidRPr="00F05773" w:rsidRDefault="00640E35" w:rsidP="0072352F">
      <w:pPr>
        <w:pStyle w:val="Akapitzlist"/>
        <w:numPr>
          <w:ilvl w:val="0"/>
          <w:numId w:val="11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Z zakresu wydatków ogółem – suma wszystkich poniższych kosztów wytworzenia produktów i usług oraz zakupu towarów i materiałów:</w:t>
      </w:r>
    </w:p>
    <w:p w:rsidR="00640E35" w:rsidRPr="00F05773" w:rsidRDefault="005434C6" w:rsidP="0072352F">
      <w:pPr>
        <w:pStyle w:val="Akapitzlist"/>
        <w:numPr>
          <w:ilvl w:val="1"/>
          <w:numId w:val="11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640E35" w:rsidRPr="00F05773">
        <w:rPr>
          <w:rFonts w:ascii="Arial" w:hAnsi="Arial" w:cs="Arial"/>
          <w:sz w:val="24"/>
          <w:szCs w:val="24"/>
        </w:rPr>
        <w:t>akup towarów handlowych i materiałów,</w:t>
      </w:r>
    </w:p>
    <w:p w:rsidR="00640E35" w:rsidRPr="00F05773" w:rsidRDefault="005434C6" w:rsidP="0072352F">
      <w:pPr>
        <w:pStyle w:val="Akapitzlist"/>
        <w:numPr>
          <w:ilvl w:val="1"/>
          <w:numId w:val="11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640E35" w:rsidRPr="00F05773">
        <w:rPr>
          <w:rFonts w:ascii="Arial" w:hAnsi="Arial" w:cs="Arial"/>
          <w:sz w:val="24"/>
          <w:szCs w:val="24"/>
        </w:rPr>
        <w:t>oszty uboczne zakupu,</w:t>
      </w:r>
    </w:p>
    <w:p w:rsidR="00640E35" w:rsidRPr="00F05773" w:rsidRDefault="005434C6" w:rsidP="0072352F">
      <w:pPr>
        <w:pStyle w:val="Akapitzlist"/>
        <w:numPr>
          <w:ilvl w:val="1"/>
          <w:numId w:val="11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640E35" w:rsidRPr="00F05773">
        <w:rPr>
          <w:rFonts w:ascii="Arial" w:hAnsi="Arial" w:cs="Arial"/>
          <w:sz w:val="24"/>
          <w:szCs w:val="24"/>
        </w:rPr>
        <w:t>oszty reprezentacji i reklamy objęte limitem,</w:t>
      </w:r>
    </w:p>
    <w:p w:rsidR="00640E35" w:rsidRPr="00F05773" w:rsidRDefault="005434C6" w:rsidP="0072352F">
      <w:pPr>
        <w:pStyle w:val="Akapitzlist"/>
        <w:numPr>
          <w:ilvl w:val="1"/>
          <w:numId w:val="11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640E35" w:rsidRPr="00F05773">
        <w:rPr>
          <w:rFonts w:ascii="Arial" w:hAnsi="Arial" w:cs="Arial"/>
          <w:sz w:val="24"/>
          <w:szCs w:val="24"/>
        </w:rPr>
        <w:t>ynagrodzenia z narzutami,</w:t>
      </w:r>
    </w:p>
    <w:p w:rsidR="00640E35" w:rsidRPr="00F05773" w:rsidRDefault="005434C6" w:rsidP="0072352F">
      <w:pPr>
        <w:pStyle w:val="Akapitzlist"/>
        <w:numPr>
          <w:ilvl w:val="1"/>
          <w:numId w:val="11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640E35" w:rsidRPr="00F05773">
        <w:rPr>
          <w:rFonts w:ascii="Arial" w:hAnsi="Arial" w:cs="Arial"/>
          <w:sz w:val="24"/>
          <w:szCs w:val="24"/>
        </w:rPr>
        <w:t>ozostałe wydatki, w tym:</w:t>
      </w:r>
    </w:p>
    <w:p w:rsidR="00640E35" w:rsidRPr="00F05773" w:rsidRDefault="00640E35" w:rsidP="0072352F">
      <w:pPr>
        <w:pStyle w:val="Akapitzlist"/>
        <w:numPr>
          <w:ilvl w:val="2"/>
          <w:numId w:val="11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amortyzację,</w:t>
      </w:r>
    </w:p>
    <w:p w:rsidR="00640E35" w:rsidRPr="00F05773" w:rsidRDefault="00640E35" w:rsidP="0072352F">
      <w:pPr>
        <w:pStyle w:val="Akapitzlist"/>
        <w:numPr>
          <w:ilvl w:val="2"/>
          <w:numId w:val="11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odsetki od kredytów,</w:t>
      </w:r>
    </w:p>
    <w:p w:rsidR="00640E35" w:rsidRPr="00F05773" w:rsidRDefault="00640E35" w:rsidP="0072352F">
      <w:pPr>
        <w:pStyle w:val="Akapitzlist"/>
        <w:numPr>
          <w:ilvl w:val="0"/>
          <w:numId w:val="11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Saldo zmiany zapasów – różnica pomiędzy stanem magazynowym na końcu okresu a stanem magazynowym na początku okresu (wzrost stanu zapasów</w:t>
      </w:r>
      <w:r w:rsidR="002A7E5B" w:rsidRPr="00F05773">
        <w:rPr>
          <w:rFonts w:ascii="Arial" w:hAnsi="Arial" w:cs="Arial"/>
          <w:sz w:val="24"/>
          <w:szCs w:val="24"/>
        </w:rPr>
        <w:t xml:space="preserve"> [+] /spadek</w:t>
      </w:r>
      <w:r w:rsidRPr="00F05773">
        <w:rPr>
          <w:rFonts w:ascii="Arial" w:hAnsi="Arial" w:cs="Arial"/>
          <w:sz w:val="24"/>
          <w:szCs w:val="24"/>
        </w:rPr>
        <w:t xml:space="preserve"> stanu zapasów [-]),</w:t>
      </w:r>
    </w:p>
    <w:p w:rsidR="00640E35" w:rsidRPr="00F05773" w:rsidRDefault="005434C6" w:rsidP="0072352F">
      <w:pPr>
        <w:pStyle w:val="Akapitzlist"/>
        <w:numPr>
          <w:ilvl w:val="1"/>
          <w:numId w:val="11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40E35" w:rsidRPr="00F05773">
        <w:rPr>
          <w:rFonts w:ascii="Arial" w:hAnsi="Arial" w:cs="Arial"/>
          <w:sz w:val="24"/>
          <w:szCs w:val="24"/>
        </w:rPr>
        <w:t>emanent początkowy,</w:t>
      </w:r>
    </w:p>
    <w:p w:rsidR="00640E35" w:rsidRPr="00F05773" w:rsidRDefault="005434C6" w:rsidP="0072352F">
      <w:pPr>
        <w:pStyle w:val="Akapitzlist"/>
        <w:numPr>
          <w:ilvl w:val="1"/>
          <w:numId w:val="11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40E35" w:rsidRPr="00F05773">
        <w:rPr>
          <w:rFonts w:ascii="Arial" w:hAnsi="Arial" w:cs="Arial"/>
          <w:sz w:val="24"/>
          <w:szCs w:val="24"/>
        </w:rPr>
        <w:t>emanent końcowy,</w:t>
      </w:r>
    </w:p>
    <w:p w:rsidR="00640E35" w:rsidRPr="00F05773" w:rsidRDefault="00640E35" w:rsidP="0072352F">
      <w:pPr>
        <w:pStyle w:val="Akapitzlist"/>
        <w:numPr>
          <w:ilvl w:val="0"/>
          <w:numId w:val="11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Składki ZUS właściciela – odprowadzona i opłacona danina na rzecz ZUS.</w:t>
      </w:r>
    </w:p>
    <w:p w:rsidR="00640E35" w:rsidRPr="00694EDD" w:rsidRDefault="00640E35" w:rsidP="0072352F">
      <w:pPr>
        <w:pStyle w:val="Nagwek2"/>
      </w:pPr>
      <w:bookmarkStart w:id="12" w:name="_Toc137734806"/>
      <w:r w:rsidRPr="00694EDD">
        <w:t xml:space="preserve">Tabela </w:t>
      </w:r>
      <w:r>
        <w:t>10</w:t>
      </w:r>
      <w:r w:rsidRPr="00694EDD">
        <w:t>. Analiza wskaźnikowa uproszczona z uwzględnieniem projektu</w:t>
      </w:r>
      <w:r>
        <w:t>.</w:t>
      </w:r>
      <w:bookmarkEnd w:id="12"/>
    </w:p>
    <w:p w:rsidR="00F72B63" w:rsidRPr="0031762D" w:rsidRDefault="00640E35" w:rsidP="0072352F">
      <w:pPr>
        <w:tabs>
          <w:tab w:val="left" w:pos="426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31762D">
        <w:rPr>
          <w:rFonts w:ascii="Arial" w:hAnsi="Arial" w:cs="Arial"/>
          <w:sz w:val="24"/>
          <w:szCs w:val="24"/>
        </w:rPr>
        <w:t xml:space="preserve">Tabela wypełniana automatycznie wyłącznie dla przedsiębiorstw i innych organizacji </w:t>
      </w:r>
      <w:r w:rsidR="002A7E5B" w:rsidRPr="0031762D">
        <w:rPr>
          <w:rFonts w:ascii="Arial" w:hAnsi="Arial" w:cs="Arial"/>
          <w:sz w:val="24"/>
          <w:szCs w:val="24"/>
        </w:rPr>
        <w:t>nieprowadzących</w:t>
      </w:r>
      <w:r w:rsidRPr="0031762D">
        <w:rPr>
          <w:rFonts w:ascii="Arial" w:hAnsi="Arial" w:cs="Arial"/>
          <w:sz w:val="24"/>
          <w:szCs w:val="24"/>
        </w:rPr>
        <w:t xml:space="preserve"> pełnej księgowości. Brak wypełnianych pól.</w:t>
      </w:r>
    </w:p>
    <w:p w:rsidR="00BB531F" w:rsidRDefault="00F72B63" w:rsidP="0072352F">
      <w:pPr>
        <w:tabs>
          <w:tab w:val="left" w:pos="426"/>
        </w:tabs>
        <w:spacing w:after="0" w:line="276" w:lineRule="auto"/>
        <w:rPr>
          <w:rFonts w:ascii="Arial" w:hAnsi="Arial" w:cs="Arial"/>
          <w:b/>
          <w:color w:val="FF0000"/>
          <w:sz w:val="24"/>
          <w:szCs w:val="24"/>
        </w:rPr>
      </w:pPr>
      <w:r w:rsidRPr="00F72B63">
        <w:rPr>
          <w:rFonts w:ascii="Arial" w:hAnsi="Arial" w:cs="Arial"/>
          <w:b/>
          <w:color w:val="FF0000"/>
          <w:sz w:val="24"/>
          <w:szCs w:val="24"/>
        </w:rPr>
        <w:t>Po zakończeniu wypełniania tabel w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arkuszu</w:t>
      </w:r>
      <w:r w:rsidRPr="00F72B63">
        <w:rPr>
          <w:rFonts w:ascii="Arial" w:hAnsi="Arial" w:cs="Arial"/>
          <w:b/>
          <w:color w:val="FF0000"/>
          <w:sz w:val="24"/>
          <w:szCs w:val="24"/>
        </w:rPr>
        <w:t xml:space="preserve"> W</w:t>
      </w:r>
      <w:r>
        <w:rPr>
          <w:rFonts w:ascii="Arial" w:hAnsi="Arial" w:cs="Arial"/>
          <w:b/>
          <w:color w:val="FF0000"/>
          <w:sz w:val="24"/>
          <w:szCs w:val="24"/>
        </w:rPr>
        <w:t>ariant</w:t>
      </w:r>
      <w:r w:rsidRPr="00F72B63">
        <w:rPr>
          <w:rFonts w:ascii="Arial" w:hAnsi="Arial" w:cs="Arial"/>
          <w:b/>
          <w:color w:val="FF0000"/>
          <w:sz w:val="24"/>
          <w:szCs w:val="24"/>
        </w:rPr>
        <w:t xml:space="preserve"> I przejdź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do </w:t>
      </w:r>
      <w:r w:rsidRPr="00F72B63">
        <w:rPr>
          <w:rFonts w:ascii="Arial" w:hAnsi="Arial" w:cs="Arial"/>
          <w:b/>
          <w:color w:val="FF0000"/>
          <w:sz w:val="24"/>
          <w:szCs w:val="24"/>
        </w:rPr>
        <w:t>arkusza Wariant II: ocena ekonomiczno-finansowa przedsię</w:t>
      </w:r>
      <w:r>
        <w:rPr>
          <w:rFonts w:ascii="Arial" w:hAnsi="Arial" w:cs="Arial"/>
          <w:b/>
          <w:color w:val="FF0000"/>
          <w:sz w:val="24"/>
          <w:szCs w:val="24"/>
        </w:rPr>
        <w:t>biorcy – NIE DOTYCZY JEDNOSTEK SAMORZĄDU TERYTORIALNEGO.</w:t>
      </w:r>
    </w:p>
    <w:p w:rsidR="00F05773" w:rsidRDefault="00F05773" w:rsidP="0072352F">
      <w:pPr>
        <w:pStyle w:val="Nagwek1"/>
        <w:spacing w:before="0" w:after="0" w:line="276" w:lineRule="auto"/>
      </w:pPr>
      <w:bookmarkStart w:id="13" w:name="_Toc137734807"/>
      <w:r w:rsidRPr="00F05773">
        <w:lastRenderedPageBreak/>
        <w:t>Wariant II: ocena ekonomiczno-finansowa przedsiębiorcy</w:t>
      </w:r>
      <w:bookmarkEnd w:id="13"/>
    </w:p>
    <w:p w:rsidR="00F05773" w:rsidRPr="00F05773" w:rsidRDefault="00F05773" w:rsidP="0072352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 xml:space="preserve">Szablon dla Wariantu </w:t>
      </w:r>
      <w:r w:rsidR="000C4AE2">
        <w:rPr>
          <w:rFonts w:ascii="Arial" w:hAnsi="Arial" w:cs="Arial"/>
          <w:sz w:val="24"/>
          <w:szCs w:val="24"/>
        </w:rPr>
        <w:t>I</w:t>
      </w:r>
      <w:r w:rsidRPr="00F05773">
        <w:rPr>
          <w:rFonts w:ascii="Arial" w:hAnsi="Arial" w:cs="Arial"/>
          <w:sz w:val="24"/>
          <w:szCs w:val="24"/>
        </w:rPr>
        <w:t>I składa się z ośmiu arkuszy:</w:t>
      </w:r>
    </w:p>
    <w:p w:rsidR="00F05773" w:rsidRDefault="00F05773" w:rsidP="0072352F">
      <w:pPr>
        <w:pStyle w:val="Akapitzlist"/>
        <w:numPr>
          <w:ilvl w:val="0"/>
          <w:numId w:val="12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Informacje podstawowe,</w:t>
      </w:r>
    </w:p>
    <w:p w:rsidR="00F05773" w:rsidRDefault="00F05773" w:rsidP="0072352F">
      <w:pPr>
        <w:pStyle w:val="Akapitzlist"/>
        <w:numPr>
          <w:ilvl w:val="0"/>
          <w:numId w:val="12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Tabela 1. Bilans bez uwzględnienia projektu,</w:t>
      </w:r>
    </w:p>
    <w:p w:rsidR="00F05773" w:rsidRDefault="00F05773" w:rsidP="0072352F">
      <w:pPr>
        <w:pStyle w:val="Akapitzlist"/>
        <w:numPr>
          <w:ilvl w:val="0"/>
          <w:numId w:val="12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Tabela 2. Rachunek zysków i strat bez uwzględnienia projektu,</w:t>
      </w:r>
    </w:p>
    <w:p w:rsidR="00F05773" w:rsidRDefault="00F05773" w:rsidP="0072352F">
      <w:pPr>
        <w:pStyle w:val="Akapitzlist"/>
        <w:numPr>
          <w:ilvl w:val="0"/>
          <w:numId w:val="12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Tabela 3. Rachunek przepływów pieniężnych bez uwzględnienia projektu,</w:t>
      </w:r>
    </w:p>
    <w:p w:rsidR="00F05773" w:rsidRDefault="00F05773" w:rsidP="0072352F">
      <w:pPr>
        <w:pStyle w:val="Akapitzlist"/>
        <w:numPr>
          <w:ilvl w:val="0"/>
          <w:numId w:val="12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Tabela 4. Analiza wskaźnikowa bez uwzględnienia projektu,</w:t>
      </w:r>
    </w:p>
    <w:p w:rsidR="00F05773" w:rsidRDefault="00F05773" w:rsidP="0072352F">
      <w:pPr>
        <w:pStyle w:val="Akapitzlist"/>
        <w:numPr>
          <w:ilvl w:val="0"/>
          <w:numId w:val="12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Tabela 5. Bilans uproszczony bez uwzględnienia projektu,</w:t>
      </w:r>
    </w:p>
    <w:p w:rsidR="0058644E" w:rsidRDefault="00F05773" w:rsidP="0072352F">
      <w:pPr>
        <w:pStyle w:val="Akapitzlist"/>
        <w:numPr>
          <w:ilvl w:val="0"/>
          <w:numId w:val="12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Tabela 6. Rachunek zysków i strat uproszczony bez uwzględnienia projektu,</w:t>
      </w:r>
    </w:p>
    <w:p w:rsidR="00F05773" w:rsidRPr="0058644E" w:rsidRDefault="00F05773" w:rsidP="0072352F">
      <w:pPr>
        <w:pStyle w:val="Akapitzlist"/>
        <w:numPr>
          <w:ilvl w:val="0"/>
          <w:numId w:val="12"/>
        </w:numPr>
        <w:spacing w:after="0" w:line="276" w:lineRule="auto"/>
        <w:ind w:left="782" w:hanging="357"/>
        <w:contextualSpacing w:val="0"/>
        <w:rPr>
          <w:rFonts w:ascii="Arial" w:hAnsi="Arial" w:cs="Arial"/>
          <w:sz w:val="24"/>
          <w:szCs w:val="24"/>
        </w:rPr>
      </w:pPr>
      <w:r w:rsidRPr="0058644E">
        <w:rPr>
          <w:rFonts w:ascii="Arial" w:hAnsi="Arial" w:cs="Arial"/>
          <w:sz w:val="24"/>
          <w:szCs w:val="24"/>
        </w:rPr>
        <w:t>Tabela 7. Analiza wskaźnikowa uproszczona bez uwzględnienia projektu.</w:t>
      </w:r>
    </w:p>
    <w:p w:rsidR="0075026F" w:rsidRPr="0075026F" w:rsidRDefault="0075026F" w:rsidP="0072352F">
      <w:pPr>
        <w:spacing w:after="0" w:line="276" w:lineRule="auto"/>
        <w:rPr>
          <w:rFonts w:ascii="Arial" w:hAnsi="Arial" w:cs="Arial"/>
          <w:b/>
          <w:color w:val="FF0000"/>
          <w:sz w:val="24"/>
          <w:szCs w:val="24"/>
        </w:rPr>
      </w:pPr>
      <w:r w:rsidRPr="0075026F">
        <w:rPr>
          <w:rFonts w:ascii="Arial" w:hAnsi="Arial" w:cs="Arial"/>
          <w:color w:val="FF0000"/>
          <w:sz w:val="24"/>
          <w:szCs w:val="24"/>
        </w:rPr>
        <w:t xml:space="preserve">Przed rozpoczęciem wypełniania arkusza sprawdź czy są włączone makra (w przypadku wyłączenia pojawi się żółty pasek na górze ekranu z informacją </w:t>
      </w:r>
      <w:r w:rsidRPr="0075026F">
        <w:rPr>
          <w:rFonts w:ascii="Arial" w:hAnsi="Arial" w:cs="Arial"/>
          <w:i/>
          <w:color w:val="FF0000"/>
          <w:sz w:val="24"/>
          <w:szCs w:val="24"/>
        </w:rPr>
        <w:t>OSTRZEŻENIE O ZABEZPIECZENIACH Makra zostały wyłączone</w:t>
      </w:r>
      <w:r w:rsidRPr="0075026F">
        <w:rPr>
          <w:rFonts w:ascii="Arial" w:hAnsi="Arial" w:cs="Arial"/>
          <w:color w:val="FF0000"/>
          <w:sz w:val="24"/>
          <w:szCs w:val="24"/>
        </w:rPr>
        <w:t xml:space="preserve">.) </w:t>
      </w:r>
      <w:r w:rsidRPr="0075026F">
        <w:rPr>
          <w:rFonts w:ascii="Arial" w:hAnsi="Arial" w:cs="Arial"/>
          <w:b/>
          <w:color w:val="FF0000"/>
          <w:sz w:val="24"/>
          <w:szCs w:val="24"/>
        </w:rPr>
        <w:t>Kliknij Włącz zawartość.</w:t>
      </w:r>
    </w:p>
    <w:p w:rsidR="00F05773" w:rsidRPr="00F72B63" w:rsidRDefault="00F05773" w:rsidP="0072352F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F72B63">
        <w:rPr>
          <w:rFonts w:ascii="Arial" w:hAnsi="Arial" w:cs="Arial"/>
          <w:b/>
          <w:sz w:val="24"/>
          <w:szCs w:val="24"/>
        </w:rPr>
        <w:t xml:space="preserve">Wariant II wypełniany jest dla scenariusza </w:t>
      </w:r>
      <w:r w:rsidR="002A7E5B" w:rsidRPr="00F72B63">
        <w:rPr>
          <w:rFonts w:ascii="Arial" w:hAnsi="Arial" w:cs="Arial"/>
          <w:b/>
          <w:sz w:val="24"/>
          <w:szCs w:val="24"/>
        </w:rPr>
        <w:t>nieuwzględniającego</w:t>
      </w:r>
      <w:r w:rsidRPr="00F72B63">
        <w:rPr>
          <w:rFonts w:ascii="Arial" w:hAnsi="Arial" w:cs="Arial"/>
          <w:b/>
          <w:sz w:val="24"/>
          <w:szCs w:val="24"/>
        </w:rPr>
        <w:t xml:space="preserve"> przyznanie projektu.</w:t>
      </w:r>
    </w:p>
    <w:p w:rsidR="00F05773" w:rsidRDefault="00F05773" w:rsidP="0072352F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F72B63">
        <w:rPr>
          <w:rFonts w:ascii="Arial" w:hAnsi="Arial" w:cs="Arial"/>
          <w:b/>
          <w:sz w:val="24"/>
          <w:szCs w:val="24"/>
        </w:rPr>
        <w:t>Wszyscy wnioskodawcy</w:t>
      </w:r>
      <w:r w:rsidRPr="00F05773">
        <w:rPr>
          <w:rFonts w:ascii="Arial" w:hAnsi="Arial" w:cs="Arial"/>
          <w:sz w:val="24"/>
          <w:szCs w:val="24"/>
        </w:rPr>
        <w:t xml:space="preserve"> (lider i partnerzy) są zobowiązani wypełnić pierwszy arkusz: </w:t>
      </w:r>
      <w:r w:rsidRPr="00F72B63">
        <w:rPr>
          <w:rFonts w:ascii="Arial" w:hAnsi="Arial" w:cs="Arial"/>
          <w:b/>
          <w:sz w:val="24"/>
          <w:szCs w:val="24"/>
        </w:rPr>
        <w:t>Informacje podstawowe.</w:t>
      </w:r>
    </w:p>
    <w:p w:rsidR="00F72B63" w:rsidRPr="00F72B63" w:rsidRDefault="00F72B63" w:rsidP="0072352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Skoroszyt dla wariantu II przygotowany jest do wypełnienia dla</w:t>
      </w:r>
      <w:r>
        <w:rPr>
          <w:rFonts w:ascii="Arial" w:hAnsi="Arial" w:cs="Arial"/>
          <w:sz w:val="24"/>
          <w:szCs w:val="24"/>
        </w:rPr>
        <w:t xml:space="preserve"> dwóch kategorii wnioskodawców:</w:t>
      </w:r>
    </w:p>
    <w:p w:rsidR="00F72B63" w:rsidRPr="002532FD" w:rsidRDefault="00F72B63" w:rsidP="0072352F">
      <w:pPr>
        <w:spacing w:after="0" w:line="276" w:lineRule="auto"/>
        <w:rPr>
          <w:rFonts w:ascii="Arial" w:hAnsi="Arial" w:cs="Arial"/>
          <w:b/>
          <w:color w:val="FF0000"/>
          <w:sz w:val="24"/>
          <w:szCs w:val="24"/>
        </w:rPr>
      </w:pPr>
      <w:r w:rsidRPr="002532FD">
        <w:rPr>
          <w:rFonts w:ascii="Arial" w:hAnsi="Arial" w:cs="Arial"/>
          <w:b/>
          <w:color w:val="FF0000"/>
          <w:sz w:val="24"/>
          <w:szCs w:val="24"/>
        </w:rPr>
        <w:t xml:space="preserve">JEŻELI: </w:t>
      </w:r>
    </w:p>
    <w:p w:rsidR="0058644E" w:rsidRDefault="00F72B63" w:rsidP="0072352F">
      <w:pPr>
        <w:pStyle w:val="Akapitzlist"/>
        <w:numPr>
          <w:ilvl w:val="0"/>
          <w:numId w:val="14"/>
        </w:numPr>
        <w:tabs>
          <w:tab w:val="num" w:pos="426"/>
        </w:tabs>
        <w:spacing w:after="0" w:line="276" w:lineRule="auto"/>
        <w:ind w:left="426" w:hanging="426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2532FD">
        <w:rPr>
          <w:rFonts w:ascii="Arial" w:hAnsi="Arial" w:cs="Arial"/>
          <w:color w:val="FF0000"/>
          <w:sz w:val="24"/>
          <w:szCs w:val="24"/>
        </w:rPr>
        <w:t xml:space="preserve">Jesteś </w:t>
      </w:r>
      <w:r w:rsidRPr="002532FD">
        <w:rPr>
          <w:rFonts w:ascii="Arial" w:hAnsi="Arial" w:cs="Arial"/>
          <w:b/>
          <w:color w:val="FF0000"/>
          <w:sz w:val="24"/>
          <w:szCs w:val="24"/>
        </w:rPr>
        <w:t>przedsiębiorcą lub inną organizacją prowadzącą pełną księgowość</w:t>
      </w:r>
      <w:r w:rsidRPr="002532FD">
        <w:rPr>
          <w:rFonts w:ascii="Arial" w:hAnsi="Arial" w:cs="Arial"/>
          <w:color w:val="FF0000"/>
          <w:sz w:val="24"/>
          <w:szCs w:val="24"/>
        </w:rPr>
        <w:t xml:space="preserve">, po wybraniu opcji „TAK” w punkcie </w:t>
      </w:r>
      <w:r w:rsidRPr="002532FD">
        <w:rPr>
          <w:rFonts w:ascii="Arial" w:hAnsi="Arial" w:cs="Arial"/>
          <w:i/>
          <w:color w:val="FF0000"/>
          <w:sz w:val="24"/>
          <w:szCs w:val="24"/>
        </w:rPr>
        <w:t xml:space="preserve">Czy Wnioskodawca prowadzi pełną księgowość </w:t>
      </w:r>
      <w:r w:rsidRPr="002532FD">
        <w:rPr>
          <w:rFonts w:ascii="Arial" w:hAnsi="Arial" w:cs="Arial"/>
          <w:color w:val="FF0000"/>
          <w:sz w:val="24"/>
          <w:szCs w:val="24"/>
        </w:rPr>
        <w:t>wypełni</w:t>
      </w:r>
      <w:r w:rsidR="004E5035">
        <w:rPr>
          <w:rFonts w:ascii="Arial" w:hAnsi="Arial" w:cs="Arial"/>
          <w:color w:val="FF0000"/>
          <w:sz w:val="24"/>
          <w:szCs w:val="24"/>
        </w:rPr>
        <w:t>j</w:t>
      </w:r>
      <w:r w:rsidRPr="002532FD">
        <w:rPr>
          <w:rFonts w:ascii="Arial" w:hAnsi="Arial" w:cs="Arial"/>
          <w:color w:val="FF0000"/>
          <w:sz w:val="24"/>
          <w:szCs w:val="24"/>
        </w:rPr>
        <w:t xml:space="preserve"> arkusze:</w:t>
      </w:r>
    </w:p>
    <w:p w:rsidR="0058644E" w:rsidRDefault="00F72B63" w:rsidP="0072352F">
      <w:pPr>
        <w:pStyle w:val="Akapitzlist"/>
        <w:numPr>
          <w:ilvl w:val="1"/>
          <w:numId w:val="14"/>
        </w:numPr>
        <w:tabs>
          <w:tab w:val="num" w:pos="1134"/>
        </w:tabs>
        <w:spacing w:after="0" w:line="276" w:lineRule="auto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58644E">
        <w:rPr>
          <w:rFonts w:ascii="Arial" w:hAnsi="Arial" w:cs="Arial"/>
          <w:color w:val="FF0000"/>
          <w:sz w:val="24"/>
          <w:szCs w:val="24"/>
        </w:rPr>
        <w:t>Bilans</w:t>
      </w:r>
      <w:r w:rsidR="004E5035" w:rsidRPr="0058644E">
        <w:rPr>
          <w:rFonts w:ascii="Arial" w:hAnsi="Arial" w:cs="Arial"/>
          <w:color w:val="FF0000"/>
          <w:sz w:val="24"/>
          <w:szCs w:val="24"/>
        </w:rPr>
        <w:t xml:space="preserve"> bez uwzględnienia projektu;</w:t>
      </w:r>
    </w:p>
    <w:p w:rsidR="0058644E" w:rsidRDefault="004E5035" w:rsidP="0072352F">
      <w:pPr>
        <w:pStyle w:val="Akapitzlist"/>
        <w:numPr>
          <w:ilvl w:val="1"/>
          <w:numId w:val="14"/>
        </w:numPr>
        <w:tabs>
          <w:tab w:val="num" w:pos="1134"/>
        </w:tabs>
        <w:spacing w:after="0" w:line="276" w:lineRule="auto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58644E">
        <w:rPr>
          <w:rFonts w:ascii="Arial" w:hAnsi="Arial" w:cs="Arial"/>
          <w:color w:val="FF0000"/>
          <w:sz w:val="24"/>
          <w:szCs w:val="24"/>
        </w:rPr>
        <w:t>RZiS - Rachunek zysków i strat bez uwzględniania projektu;</w:t>
      </w:r>
    </w:p>
    <w:p w:rsidR="0058644E" w:rsidRDefault="00F72B63" w:rsidP="0072352F">
      <w:pPr>
        <w:pStyle w:val="Akapitzlist"/>
        <w:numPr>
          <w:ilvl w:val="1"/>
          <w:numId w:val="14"/>
        </w:numPr>
        <w:tabs>
          <w:tab w:val="num" w:pos="1134"/>
        </w:tabs>
        <w:spacing w:after="0" w:line="276" w:lineRule="auto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58644E">
        <w:rPr>
          <w:rFonts w:ascii="Arial" w:hAnsi="Arial" w:cs="Arial"/>
          <w:color w:val="FF0000"/>
          <w:sz w:val="24"/>
          <w:szCs w:val="24"/>
        </w:rPr>
        <w:t>CF</w:t>
      </w:r>
      <w:r w:rsidR="004E5035" w:rsidRPr="0058644E">
        <w:rPr>
          <w:rFonts w:ascii="Arial" w:hAnsi="Arial" w:cs="Arial"/>
          <w:color w:val="FF0000"/>
          <w:sz w:val="24"/>
          <w:szCs w:val="24"/>
        </w:rPr>
        <w:t xml:space="preserve"> - Rachunek przepływów pieniężnych bez uwzględniania projektu;</w:t>
      </w:r>
    </w:p>
    <w:p w:rsidR="00F72B63" w:rsidRPr="0058644E" w:rsidRDefault="004E5035" w:rsidP="0072352F">
      <w:pPr>
        <w:pStyle w:val="Akapitzlist"/>
        <w:numPr>
          <w:ilvl w:val="1"/>
          <w:numId w:val="14"/>
        </w:numPr>
        <w:tabs>
          <w:tab w:val="num" w:pos="1134"/>
        </w:tabs>
        <w:spacing w:after="0" w:line="276" w:lineRule="auto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58644E">
        <w:rPr>
          <w:rFonts w:ascii="Arial" w:hAnsi="Arial" w:cs="Arial"/>
          <w:color w:val="FF0000"/>
          <w:sz w:val="24"/>
          <w:szCs w:val="24"/>
        </w:rPr>
        <w:t>Analiza wskaźnikowa bez uwzględniania projektu;</w:t>
      </w:r>
    </w:p>
    <w:p w:rsidR="00F72B63" w:rsidRDefault="00F72B63" w:rsidP="0072352F">
      <w:pPr>
        <w:pStyle w:val="Akapitzlist"/>
        <w:numPr>
          <w:ilvl w:val="0"/>
          <w:numId w:val="14"/>
        </w:numPr>
        <w:tabs>
          <w:tab w:val="num" w:pos="426"/>
        </w:tabs>
        <w:spacing w:after="0" w:line="276" w:lineRule="auto"/>
        <w:ind w:left="426" w:hanging="426"/>
        <w:contextualSpacing w:val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Jeżeli </w:t>
      </w:r>
      <w:r w:rsidRPr="00F72B63">
        <w:rPr>
          <w:rFonts w:ascii="Arial" w:hAnsi="Arial" w:cs="Arial"/>
          <w:b/>
          <w:color w:val="FF0000"/>
          <w:sz w:val="24"/>
          <w:szCs w:val="24"/>
        </w:rPr>
        <w:t>jesteś przedsiębiorstwem lub inną organizacją nieprowadzącą pełnej księgowości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532FD">
        <w:rPr>
          <w:rFonts w:ascii="Arial" w:hAnsi="Arial" w:cs="Arial"/>
          <w:color w:val="FF0000"/>
          <w:sz w:val="24"/>
          <w:szCs w:val="24"/>
        </w:rPr>
        <w:t>po wybraniu opcji „</w:t>
      </w:r>
      <w:r>
        <w:rPr>
          <w:rFonts w:ascii="Arial" w:hAnsi="Arial" w:cs="Arial"/>
          <w:color w:val="FF0000"/>
          <w:sz w:val="24"/>
          <w:szCs w:val="24"/>
        </w:rPr>
        <w:t>NIE</w:t>
      </w:r>
      <w:r w:rsidRPr="002532FD">
        <w:rPr>
          <w:rFonts w:ascii="Arial" w:hAnsi="Arial" w:cs="Arial"/>
          <w:color w:val="FF0000"/>
          <w:sz w:val="24"/>
          <w:szCs w:val="24"/>
        </w:rPr>
        <w:t xml:space="preserve">” w punkcie </w:t>
      </w:r>
      <w:r w:rsidRPr="002532FD">
        <w:rPr>
          <w:rFonts w:ascii="Arial" w:hAnsi="Arial" w:cs="Arial"/>
          <w:i/>
          <w:color w:val="FF0000"/>
          <w:sz w:val="24"/>
          <w:szCs w:val="24"/>
        </w:rPr>
        <w:t xml:space="preserve">Czy Wnioskodawca prowadzi pełną księgowość </w:t>
      </w:r>
      <w:r w:rsidRPr="002532FD">
        <w:rPr>
          <w:rFonts w:ascii="Arial" w:hAnsi="Arial" w:cs="Arial"/>
          <w:color w:val="FF0000"/>
          <w:sz w:val="24"/>
          <w:szCs w:val="24"/>
        </w:rPr>
        <w:t>wypeł</w:t>
      </w:r>
      <w:r w:rsidR="004E5035">
        <w:rPr>
          <w:rFonts w:ascii="Arial" w:hAnsi="Arial" w:cs="Arial"/>
          <w:color w:val="FF0000"/>
          <w:sz w:val="24"/>
          <w:szCs w:val="24"/>
        </w:rPr>
        <w:t>nij</w:t>
      </w:r>
      <w:r w:rsidRPr="002532FD">
        <w:rPr>
          <w:rFonts w:ascii="Arial" w:hAnsi="Arial" w:cs="Arial"/>
          <w:color w:val="FF0000"/>
          <w:sz w:val="24"/>
          <w:szCs w:val="24"/>
        </w:rPr>
        <w:t xml:space="preserve"> arkusze:</w:t>
      </w:r>
    </w:p>
    <w:p w:rsidR="0058644E" w:rsidRDefault="00F72B63" w:rsidP="0072352F">
      <w:pPr>
        <w:pStyle w:val="Akapitzlist"/>
        <w:numPr>
          <w:ilvl w:val="1"/>
          <w:numId w:val="14"/>
        </w:numPr>
        <w:tabs>
          <w:tab w:val="num" w:pos="1134"/>
        </w:tabs>
        <w:spacing w:after="0" w:line="276" w:lineRule="auto"/>
        <w:contextualSpacing w:val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Bilans uproszczony</w:t>
      </w:r>
      <w:r w:rsidR="004E5035">
        <w:rPr>
          <w:rFonts w:ascii="Arial" w:hAnsi="Arial" w:cs="Arial"/>
          <w:color w:val="FF0000"/>
          <w:sz w:val="24"/>
          <w:szCs w:val="24"/>
        </w:rPr>
        <w:t xml:space="preserve"> bez uwzględniania projektu;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58644E" w:rsidRDefault="00F72B63" w:rsidP="0072352F">
      <w:pPr>
        <w:pStyle w:val="Akapitzlist"/>
        <w:numPr>
          <w:ilvl w:val="1"/>
          <w:numId w:val="14"/>
        </w:numPr>
        <w:tabs>
          <w:tab w:val="num" w:pos="1134"/>
        </w:tabs>
        <w:spacing w:after="0" w:line="276" w:lineRule="auto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58644E">
        <w:rPr>
          <w:rFonts w:ascii="Arial" w:hAnsi="Arial" w:cs="Arial"/>
          <w:color w:val="FF0000"/>
          <w:sz w:val="24"/>
          <w:szCs w:val="24"/>
        </w:rPr>
        <w:t xml:space="preserve">RZiS </w:t>
      </w:r>
      <w:r w:rsidR="004E5035" w:rsidRPr="0058644E">
        <w:rPr>
          <w:rFonts w:ascii="Arial" w:hAnsi="Arial" w:cs="Arial"/>
          <w:color w:val="FF0000"/>
          <w:sz w:val="24"/>
          <w:szCs w:val="24"/>
        </w:rPr>
        <w:t>- Rachunek zysków i strat uproszczony bez uwzględniania projektu;</w:t>
      </w:r>
      <w:r w:rsidRPr="0058644E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F72B63" w:rsidRPr="0058644E" w:rsidRDefault="00F72B63" w:rsidP="0072352F">
      <w:pPr>
        <w:pStyle w:val="Akapitzlist"/>
        <w:numPr>
          <w:ilvl w:val="1"/>
          <w:numId w:val="14"/>
        </w:numPr>
        <w:tabs>
          <w:tab w:val="num" w:pos="1134"/>
        </w:tabs>
        <w:spacing w:after="0" w:line="276" w:lineRule="auto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58644E">
        <w:rPr>
          <w:rFonts w:ascii="Arial" w:hAnsi="Arial" w:cs="Arial"/>
          <w:color w:val="FF0000"/>
          <w:sz w:val="24"/>
          <w:szCs w:val="24"/>
        </w:rPr>
        <w:t xml:space="preserve">Analiza wskaźnikowa uproszczona </w:t>
      </w:r>
      <w:r w:rsidR="004E5035" w:rsidRPr="0058644E">
        <w:rPr>
          <w:rFonts w:ascii="Arial" w:hAnsi="Arial" w:cs="Arial"/>
          <w:color w:val="FF0000"/>
          <w:sz w:val="24"/>
          <w:szCs w:val="24"/>
        </w:rPr>
        <w:t>bez</w:t>
      </w:r>
      <w:r w:rsidRPr="0058644E">
        <w:rPr>
          <w:rFonts w:ascii="Arial" w:hAnsi="Arial" w:cs="Arial"/>
          <w:color w:val="FF0000"/>
          <w:sz w:val="24"/>
          <w:szCs w:val="24"/>
        </w:rPr>
        <w:t xml:space="preserve"> uwzglę</w:t>
      </w:r>
      <w:r w:rsidR="004E5035" w:rsidRPr="0058644E">
        <w:rPr>
          <w:rFonts w:ascii="Arial" w:hAnsi="Arial" w:cs="Arial"/>
          <w:color w:val="FF0000"/>
          <w:sz w:val="24"/>
          <w:szCs w:val="24"/>
        </w:rPr>
        <w:t>dniania</w:t>
      </w:r>
      <w:r w:rsidRPr="0058644E">
        <w:rPr>
          <w:rFonts w:ascii="Arial" w:hAnsi="Arial" w:cs="Arial"/>
          <w:color w:val="FF0000"/>
          <w:sz w:val="24"/>
          <w:szCs w:val="24"/>
        </w:rPr>
        <w:t xml:space="preserve"> projektu</w:t>
      </w:r>
      <w:r w:rsidR="004E5035" w:rsidRPr="0058644E">
        <w:rPr>
          <w:rFonts w:ascii="Arial" w:hAnsi="Arial" w:cs="Arial"/>
          <w:color w:val="FF0000"/>
          <w:sz w:val="24"/>
          <w:szCs w:val="24"/>
        </w:rPr>
        <w:t>.</w:t>
      </w:r>
    </w:p>
    <w:p w:rsidR="00F05773" w:rsidRPr="00F05773" w:rsidRDefault="00F05773" w:rsidP="0072352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86E29">
        <w:rPr>
          <w:rFonts w:ascii="Arial" w:hAnsi="Arial" w:cs="Arial"/>
          <w:b/>
          <w:sz w:val="24"/>
          <w:szCs w:val="24"/>
        </w:rPr>
        <w:t>Dla każdej z powyższych kategorii wnioskodawców skoroszyt ukrywa arkusze, które nie będą wypełniane</w:t>
      </w:r>
      <w:r w:rsidRPr="00F05773">
        <w:rPr>
          <w:rFonts w:ascii="Arial" w:hAnsi="Arial" w:cs="Arial"/>
          <w:sz w:val="24"/>
          <w:szCs w:val="24"/>
        </w:rPr>
        <w:t>.</w:t>
      </w:r>
    </w:p>
    <w:p w:rsidR="004E5035" w:rsidRDefault="00F05773" w:rsidP="0072352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 xml:space="preserve">Dane do wszystkich arkuszy należy wypełniać </w:t>
      </w:r>
      <w:r w:rsidRPr="00286E29">
        <w:rPr>
          <w:rFonts w:ascii="Arial" w:hAnsi="Arial" w:cs="Arial"/>
          <w:sz w:val="24"/>
          <w:szCs w:val="24"/>
          <w:u w:val="single"/>
        </w:rPr>
        <w:t>wyłącznie w dostępnych, białych polach.</w:t>
      </w:r>
      <w:r w:rsidRPr="00F05773">
        <w:rPr>
          <w:rFonts w:ascii="Arial" w:hAnsi="Arial" w:cs="Arial"/>
          <w:sz w:val="24"/>
          <w:szCs w:val="24"/>
        </w:rPr>
        <w:t xml:space="preserve"> </w:t>
      </w:r>
    </w:p>
    <w:p w:rsidR="004E5035" w:rsidRDefault="00F05773" w:rsidP="0072352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 xml:space="preserve">Arkusze są chronione przed dostępem wnioskodawców i </w:t>
      </w:r>
      <w:r w:rsidRPr="00286E29">
        <w:rPr>
          <w:rFonts w:ascii="Arial" w:hAnsi="Arial" w:cs="Arial"/>
          <w:sz w:val="24"/>
          <w:szCs w:val="24"/>
          <w:u w:val="single"/>
        </w:rPr>
        <w:t>automatycznie</w:t>
      </w:r>
      <w:r w:rsidRPr="00F05773">
        <w:rPr>
          <w:rFonts w:ascii="Arial" w:hAnsi="Arial" w:cs="Arial"/>
          <w:sz w:val="24"/>
          <w:szCs w:val="24"/>
        </w:rPr>
        <w:t xml:space="preserve"> przeliczają dane zawarte w polach zaznaczonych kolorem. </w:t>
      </w:r>
    </w:p>
    <w:p w:rsidR="00C52AEE" w:rsidRDefault="00F05773" w:rsidP="0072352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E5035">
        <w:rPr>
          <w:rFonts w:ascii="Arial" w:hAnsi="Arial" w:cs="Arial"/>
          <w:b/>
          <w:sz w:val="24"/>
          <w:szCs w:val="24"/>
        </w:rPr>
        <w:t>Należy wypełnić wszystkie pola dla lat objętych analizą</w:t>
      </w:r>
      <w:r w:rsidRPr="00F05773">
        <w:rPr>
          <w:rFonts w:ascii="Arial" w:hAnsi="Arial" w:cs="Arial"/>
          <w:sz w:val="24"/>
          <w:szCs w:val="24"/>
        </w:rPr>
        <w:t xml:space="preserve">, tj. dane historyczne za trzy poprzedzające lata obrachunkowe (n-3, n-2, n-1), dane za rok </w:t>
      </w:r>
      <w:r w:rsidR="00F868C4">
        <w:rPr>
          <w:rFonts w:ascii="Arial" w:hAnsi="Arial" w:cs="Arial"/>
          <w:sz w:val="24"/>
          <w:szCs w:val="24"/>
        </w:rPr>
        <w:t>bazowy</w:t>
      </w:r>
      <w:r w:rsidRPr="00F05773">
        <w:rPr>
          <w:rFonts w:ascii="Arial" w:hAnsi="Arial" w:cs="Arial"/>
          <w:sz w:val="24"/>
          <w:szCs w:val="24"/>
        </w:rPr>
        <w:t xml:space="preserve"> n (w zależności od kwartału składania wniosku są one częściowo historyczne, częściowo są prognozą) oraz prognozę finansową na okres realizacji projektu (tj. n+1, n+2 itd.) </w:t>
      </w:r>
      <w:r w:rsidRPr="00F05773">
        <w:rPr>
          <w:rFonts w:ascii="Arial" w:hAnsi="Arial" w:cs="Arial"/>
          <w:sz w:val="24"/>
          <w:szCs w:val="24"/>
        </w:rPr>
        <w:lastRenderedPageBreak/>
        <w:t>oraz</w:t>
      </w:r>
      <w:r w:rsidR="00C52AEE" w:rsidRPr="00640E35">
        <w:rPr>
          <w:rFonts w:ascii="Arial" w:hAnsi="Arial" w:cs="Arial"/>
          <w:sz w:val="24"/>
          <w:szCs w:val="24"/>
        </w:rPr>
        <w:t xml:space="preserve"> okres</w:t>
      </w:r>
      <w:r w:rsidR="00C52AEE">
        <w:rPr>
          <w:rFonts w:ascii="Arial" w:hAnsi="Arial" w:cs="Arial"/>
          <w:sz w:val="24"/>
          <w:szCs w:val="24"/>
        </w:rPr>
        <w:t>,</w:t>
      </w:r>
      <w:r w:rsidR="00C52AEE" w:rsidRPr="00640E35">
        <w:rPr>
          <w:rFonts w:ascii="Arial" w:hAnsi="Arial" w:cs="Arial"/>
          <w:sz w:val="24"/>
          <w:szCs w:val="24"/>
        </w:rPr>
        <w:t xml:space="preserve"> w którym Beneficjent jest zobowiązany do zachowania trwałości projektu (ostatnim rokiem prognozy jest rok zakończenia trwałości projektu).</w:t>
      </w:r>
    </w:p>
    <w:p w:rsidR="00F05773" w:rsidRPr="00F05773" w:rsidRDefault="00F05773" w:rsidP="0072352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Dla wnioskodawców o krótszej działalności, należy wprowadzić dane historyczne za okres dostępny.</w:t>
      </w:r>
    </w:p>
    <w:p w:rsidR="00F05773" w:rsidRPr="00286E29" w:rsidRDefault="00F05773" w:rsidP="0072352F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 xml:space="preserve">Dane finansowe w tabelach należy podawać </w:t>
      </w:r>
      <w:r w:rsidRPr="00286E29">
        <w:rPr>
          <w:rFonts w:ascii="Arial" w:hAnsi="Arial" w:cs="Arial"/>
          <w:b/>
          <w:sz w:val="24"/>
          <w:szCs w:val="24"/>
        </w:rPr>
        <w:t>w tysiącach złotych, do dwóch miejsc po przecinku.</w:t>
      </w:r>
    </w:p>
    <w:p w:rsidR="00F05773" w:rsidRPr="00F05773" w:rsidRDefault="00F05773" w:rsidP="0072352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 xml:space="preserve">Jeżeli Wnioskodawca jest płatnikiem VAT, dane w arkuszach należy podawać w kwotach </w:t>
      </w:r>
      <w:r w:rsidRPr="00286E29">
        <w:rPr>
          <w:rFonts w:ascii="Arial" w:hAnsi="Arial" w:cs="Arial"/>
          <w:b/>
          <w:sz w:val="24"/>
          <w:szCs w:val="24"/>
        </w:rPr>
        <w:t>netto.</w:t>
      </w:r>
      <w:r w:rsidRPr="00F05773">
        <w:rPr>
          <w:rFonts w:ascii="Arial" w:hAnsi="Arial" w:cs="Arial"/>
          <w:sz w:val="24"/>
          <w:szCs w:val="24"/>
        </w:rPr>
        <w:t xml:space="preserve"> W pozostałych przypadkach arkusze należy wypełnić w kwotach brutto.</w:t>
      </w:r>
    </w:p>
    <w:p w:rsidR="00F05773" w:rsidRPr="00F05773" w:rsidRDefault="00F05773" w:rsidP="0072352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Przyjmuje się, że okres sprawozdawczy jest rokiem kalendarzowym, jeśli jest inaczej, należy zamieścić stosowną adnotację w arkuszu „Informacje podstawowe” w polu „Komentarz”.</w:t>
      </w:r>
    </w:p>
    <w:p w:rsidR="00F05773" w:rsidRPr="00F05773" w:rsidRDefault="00F05773" w:rsidP="0072352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 xml:space="preserve">Prognozy należy sporządzić w </w:t>
      </w:r>
      <w:r w:rsidRPr="00286E29">
        <w:rPr>
          <w:rFonts w:ascii="Arial" w:hAnsi="Arial" w:cs="Arial"/>
          <w:b/>
          <w:sz w:val="24"/>
          <w:szCs w:val="24"/>
        </w:rPr>
        <w:t>cenach stałych.</w:t>
      </w:r>
    </w:p>
    <w:p w:rsidR="00F05773" w:rsidRPr="00F05773" w:rsidRDefault="00F05773" w:rsidP="0072352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Prognozy muszą opierać się na realnych założeniach i być dostosowane do specyfiki danego przedsiębiorstwa oraz branży, w której ono funkcjonuje.</w:t>
      </w:r>
    </w:p>
    <w:p w:rsidR="00F05773" w:rsidRPr="00F05773" w:rsidRDefault="00F05773" w:rsidP="0072352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Poniżej przedstawiono szczegółową instrukcję dla poszczególnych arkuszy.</w:t>
      </w:r>
    </w:p>
    <w:p w:rsidR="00F05773" w:rsidRPr="00F05773" w:rsidRDefault="00F05773" w:rsidP="0072352F">
      <w:pPr>
        <w:pStyle w:val="Nagwek2"/>
      </w:pPr>
      <w:bookmarkStart w:id="14" w:name="_Toc137734808"/>
      <w:r w:rsidRPr="00F05773">
        <w:t>Informacje podstawowe.</w:t>
      </w:r>
      <w:bookmarkEnd w:id="14"/>
    </w:p>
    <w:p w:rsidR="00F05773" w:rsidRDefault="00F05773" w:rsidP="0072352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>Wypełniane pola:</w:t>
      </w:r>
    </w:p>
    <w:p w:rsidR="005434C6" w:rsidRPr="00F05773" w:rsidRDefault="005434C6" w:rsidP="0072352F">
      <w:pPr>
        <w:pStyle w:val="Akapitzlist"/>
        <w:numPr>
          <w:ilvl w:val="0"/>
          <w:numId w:val="28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Nazwa wnioskodawcy – pole kopiowane do kolejnych arkuszy,</w:t>
      </w:r>
    </w:p>
    <w:p w:rsidR="005434C6" w:rsidRPr="00F05773" w:rsidRDefault="005434C6" w:rsidP="0072352F">
      <w:pPr>
        <w:pStyle w:val="Akapitzlist"/>
        <w:numPr>
          <w:ilvl w:val="0"/>
          <w:numId w:val="28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Numer naboru,</w:t>
      </w:r>
    </w:p>
    <w:p w:rsidR="005434C6" w:rsidRPr="00F05773" w:rsidRDefault="005434C6" w:rsidP="0072352F">
      <w:pPr>
        <w:pStyle w:val="Akapitzlist"/>
        <w:numPr>
          <w:ilvl w:val="0"/>
          <w:numId w:val="28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Tytuł projektu,</w:t>
      </w:r>
    </w:p>
    <w:p w:rsidR="005434C6" w:rsidRPr="00F05773" w:rsidRDefault="005434C6" w:rsidP="0072352F">
      <w:pPr>
        <w:pStyle w:val="Akapitzlist"/>
        <w:numPr>
          <w:ilvl w:val="0"/>
          <w:numId w:val="28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Czy wnioskodawca jest płatnikiem VAT (Tak/Nie),</w:t>
      </w:r>
    </w:p>
    <w:p w:rsidR="005434C6" w:rsidRPr="00F05773" w:rsidRDefault="005434C6" w:rsidP="0072352F">
      <w:pPr>
        <w:pStyle w:val="Akapitzlist"/>
        <w:numPr>
          <w:ilvl w:val="0"/>
          <w:numId w:val="28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Czy wnioskodawca jest przedsiębiorcą (Tak/Nie),</w:t>
      </w:r>
    </w:p>
    <w:p w:rsidR="005434C6" w:rsidRPr="00F05773" w:rsidRDefault="005434C6" w:rsidP="0072352F">
      <w:pPr>
        <w:pStyle w:val="Akapitzlist"/>
        <w:numPr>
          <w:ilvl w:val="0"/>
          <w:numId w:val="28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Czy wnioskodawca prowadzi pełną księgowość (Tak/Nie), dla odpowiedzi tak wnioskodawca wypełnia łącznie 5 arkuszy, dla odpowiedzi nie wnioskodawca wypełnia łącznie 4 arkusze,</w:t>
      </w:r>
    </w:p>
    <w:p w:rsidR="00F868C4" w:rsidRPr="00640E35" w:rsidRDefault="00F868C4" w:rsidP="0072352F">
      <w:pPr>
        <w:pStyle w:val="Akapitzlist"/>
        <w:numPr>
          <w:ilvl w:val="0"/>
          <w:numId w:val="28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Rok bazowy n</w:t>
      </w:r>
      <w:r w:rsidRPr="00640E35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w przypadku projektów infrastrukturalnych jest to rok rozpoczęcia realizacji projektu, w pozostałych projektach – rok złożenia wniosku o dofinansowanie lub rok wskazany w dokumentacji naboru. W</w:t>
      </w:r>
      <w:r w:rsidRPr="00640E35">
        <w:rPr>
          <w:rFonts w:ascii="Arial" w:hAnsi="Arial" w:cs="Arial"/>
          <w:sz w:val="24"/>
          <w:szCs w:val="24"/>
        </w:rPr>
        <w:t>ybór z rozwijanej l</w:t>
      </w:r>
      <w:r>
        <w:rPr>
          <w:rFonts w:ascii="Arial" w:hAnsi="Arial" w:cs="Arial"/>
          <w:sz w:val="24"/>
          <w:szCs w:val="24"/>
        </w:rPr>
        <w:t>isty zawierającej lata 2023-2029</w:t>
      </w:r>
      <w:r w:rsidRPr="00640E35">
        <w:rPr>
          <w:rFonts w:ascii="Arial" w:hAnsi="Arial" w:cs="Arial"/>
          <w:sz w:val="24"/>
          <w:szCs w:val="24"/>
        </w:rPr>
        <w:t xml:space="preserve"> – pole wyznacza rok n, jest podstawą dla dalszych obliczeń,</w:t>
      </w:r>
    </w:p>
    <w:p w:rsidR="005434C6" w:rsidRPr="00F05773" w:rsidRDefault="005434C6" w:rsidP="0072352F">
      <w:pPr>
        <w:pStyle w:val="Akapitzlist"/>
        <w:numPr>
          <w:ilvl w:val="0"/>
          <w:numId w:val="28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Liczba okresów objętych prognozą (okres realizacji i trwałości projektu) – wybór z rozwijanej listy z liczbą w przedzi</w:t>
      </w:r>
      <w:r w:rsidRPr="008D2A37">
        <w:rPr>
          <w:rFonts w:ascii="Arial" w:hAnsi="Arial" w:cs="Arial"/>
          <w:sz w:val="24"/>
          <w:szCs w:val="24"/>
        </w:rPr>
        <w:t>ale 1-30, pole</w:t>
      </w:r>
      <w:r w:rsidRPr="00F05773">
        <w:rPr>
          <w:rFonts w:ascii="Arial" w:hAnsi="Arial" w:cs="Arial"/>
          <w:sz w:val="24"/>
          <w:szCs w:val="24"/>
        </w:rPr>
        <w:t xml:space="preserve"> jest podstawą dla dalszych obliczeń,</w:t>
      </w:r>
    </w:p>
    <w:p w:rsidR="005434C6" w:rsidRPr="00F05773" w:rsidRDefault="005434C6" w:rsidP="0072352F">
      <w:pPr>
        <w:pStyle w:val="Akapitzlist"/>
        <w:numPr>
          <w:ilvl w:val="0"/>
          <w:numId w:val="28"/>
        </w:numPr>
        <w:spacing w:after="0" w:line="276" w:lineRule="auto"/>
        <w:ind w:left="499" w:hanging="357"/>
        <w:contextualSpacing w:val="0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Komentarz – w przypadku niepokrywającego się roku obrachunkowego z rokiem kalendarzowym, bądź w przypadku roku obrachunkowego dłuższego (krótszego) niż 12 miesięcy.</w:t>
      </w:r>
    </w:p>
    <w:p w:rsidR="00F05773" w:rsidRPr="00F05773" w:rsidRDefault="00F05773" w:rsidP="0072352F">
      <w:pPr>
        <w:pStyle w:val="Nagwek2"/>
      </w:pPr>
      <w:bookmarkStart w:id="15" w:name="_Toc137734809"/>
      <w:r w:rsidRPr="00F05773">
        <w:t>Tabela 1. Bilans bez uwzględnienia projektu.</w:t>
      </w:r>
      <w:bookmarkEnd w:id="15"/>
    </w:p>
    <w:p w:rsidR="00F35946" w:rsidRPr="008D2A37" w:rsidRDefault="00F05773" w:rsidP="0072352F">
      <w:pPr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8D2A37">
        <w:rPr>
          <w:rFonts w:ascii="Arial" w:hAnsi="Arial" w:cs="Arial"/>
          <w:sz w:val="24"/>
          <w:szCs w:val="24"/>
          <w:u w:val="single"/>
        </w:rPr>
        <w:t xml:space="preserve">Tabela wypełniana przez przedsiębiorstwa i inne organizacje prowadzące pełną księgowość. </w:t>
      </w:r>
    </w:p>
    <w:p w:rsidR="00F05773" w:rsidRPr="008D2A37" w:rsidRDefault="00F05773" w:rsidP="0072352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 xml:space="preserve">Bilans jest sporządzany dla scenariusza </w:t>
      </w:r>
      <w:r w:rsidR="002A7E5B" w:rsidRPr="008D2A37">
        <w:rPr>
          <w:rFonts w:ascii="Arial" w:hAnsi="Arial" w:cs="Arial"/>
          <w:sz w:val="24"/>
          <w:szCs w:val="24"/>
        </w:rPr>
        <w:t>nieuwzględniającego</w:t>
      </w:r>
      <w:r w:rsidRPr="008D2A37">
        <w:rPr>
          <w:rFonts w:ascii="Arial" w:hAnsi="Arial" w:cs="Arial"/>
          <w:sz w:val="24"/>
          <w:szCs w:val="24"/>
        </w:rPr>
        <w:t xml:space="preserve"> przyznanie projektu, obejmuje dane historyczne i prognozy na okres realizacji i trwałości projektu. </w:t>
      </w:r>
    </w:p>
    <w:p w:rsidR="00F05773" w:rsidRDefault="00F05773" w:rsidP="0072352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lastRenderedPageBreak/>
        <w:t>Wypełniane pola:</w:t>
      </w:r>
    </w:p>
    <w:p w:rsidR="005434C6" w:rsidRPr="00F05773" w:rsidRDefault="005434C6" w:rsidP="0072352F">
      <w:pPr>
        <w:pStyle w:val="Akapitzlist"/>
        <w:numPr>
          <w:ilvl w:val="0"/>
          <w:numId w:val="29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Wartości niematerialne i prawne – zgodnie ze sprawozdaniami finansowymi,</w:t>
      </w:r>
    </w:p>
    <w:p w:rsidR="005434C6" w:rsidRPr="00F05773" w:rsidRDefault="005434C6" w:rsidP="0072352F">
      <w:pPr>
        <w:pStyle w:val="Akapitzlist"/>
        <w:numPr>
          <w:ilvl w:val="0"/>
          <w:numId w:val="29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Grunty (w tym prawo użytkowania wieczystego gruntu) – zgodnie ze sprawozdaniami finansowymi,</w:t>
      </w:r>
    </w:p>
    <w:p w:rsidR="005434C6" w:rsidRPr="00F05773" w:rsidRDefault="005434C6" w:rsidP="0072352F">
      <w:pPr>
        <w:pStyle w:val="Akapitzlist"/>
        <w:numPr>
          <w:ilvl w:val="0"/>
          <w:numId w:val="29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Budynki, budowle i lokale – zgodnie ze sprawozdaniami finansowymi,</w:t>
      </w:r>
    </w:p>
    <w:p w:rsidR="005434C6" w:rsidRPr="00F05773" w:rsidRDefault="005434C6" w:rsidP="0072352F">
      <w:pPr>
        <w:pStyle w:val="Akapitzlist"/>
        <w:numPr>
          <w:ilvl w:val="0"/>
          <w:numId w:val="29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Maszyny i urządzenia techniczne – zgodnie ze sprawozdaniami finansowymi,</w:t>
      </w:r>
    </w:p>
    <w:p w:rsidR="005434C6" w:rsidRPr="00F05773" w:rsidRDefault="005434C6" w:rsidP="0072352F">
      <w:pPr>
        <w:pStyle w:val="Akapitzlist"/>
        <w:numPr>
          <w:ilvl w:val="0"/>
          <w:numId w:val="29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Środki transportu – zgodnie ze sprawozdaniami finansowymi,</w:t>
      </w:r>
    </w:p>
    <w:p w:rsidR="005434C6" w:rsidRPr="00F05773" w:rsidRDefault="005434C6" w:rsidP="0072352F">
      <w:pPr>
        <w:pStyle w:val="Akapitzlist"/>
        <w:numPr>
          <w:ilvl w:val="0"/>
          <w:numId w:val="29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Pozostałe środki trwałe – zgodnie ze sprawozdaniami finansowymi:</w:t>
      </w:r>
    </w:p>
    <w:p w:rsidR="005434C6" w:rsidRPr="00F05773" w:rsidRDefault="005434C6" w:rsidP="0072352F">
      <w:pPr>
        <w:pStyle w:val="Akapitzlist"/>
        <w:numPr>
          <w:ilvl w:val="1"/>
          <w:numId w:val="29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w tym długoterminowe rozliczenia międzyokresowe – czynne, zgodnie ze sprawozdaniami finansowymi, dotyczące rozliczeń przyszłych okresów w okresie dłuższym niż 12 miesięcy,</w:t>
      </w:r>
    </w:p>
    <w:p w:rsidR="005434C6" w:rsidRPr="00F05773" w:rsidRDefault="005434C6" w:rsidP="0072352F">
      <w:pPr>
        <w:pStyle w:val="Akapitzlist"/>
        <w:numPr>
          <w:ilvl w:val="0"/>
          <w:numId w:val="29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Zapasy – rzeczowe składniki aktywów obrotowych (m.in. surowce, półfabrykaty, opakowania, produkty w toku), zgodnie ze sprawozdaniami finansowymi,</w:t>
      </w:r>
    </w:p>
    <w:p w:rsidR="005434C6" w:rsidRPr="00F05773" w:rsidRDefault="005434C6" w:rsidP="0072352F">
      <w:pPr>
        <w:pStyle w:val="Akapitzlist"/>
        <w:numPr>
          <w:ilvl w:val="0"/>
          <w:numId w:val="29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Należności krótkoterminowe – wszystkie należności z tytułu dostaw i usług, które są wymagalne w ciągu 12 miesięcy od dnia bilansowego:</w:t>
      </w:r>
    </w:p>
    <w:p w:rsidR="005434C6" w:rsidRPr="00F05773" w:rsidRDefault="005434C6" w:rsidP="0072352F">
      <w:pPr>
        <w:pStyle w:val="Akapitzlist"/>
        <w:numPr>
          <w:ilvl w:val="1"/>
          <w:numId w:val="29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w tym z tytułu dostaw i usług – należności z tytułu sprzedaży (operacyjnej działalności przedsiębiorstwa/organizacji), zgodnie ze sprawozdaniami finansowymi,</w:t>
      </w:r>
    </w:p>
    <w:p w:rsidR="005434C6" w:rsidRPr="00F05773" w:rsidRDefault="005434C6" w:rsidP="0072352F">
      <w:pPr>
        <w:pStyle w:val="Akapitzlist"/>
        <w:numPr>
          <w:ilvl w:val="0"/>
          <w:numId w:val="29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Inwestycje krótkoterminowe – inwestycje w aktywa posiadające termin wymagalności krótszy niż 12 miesięcy:</w:t>
      </w:r>
    </w:p>
    <w:p w:rsidR="005434C6" w:rsidRPr="00F05773" w:rsidRDefault="005434C6" w:rsidP="0072352F">
      <w:pPr>
        <w:pStyle w:val="Akapitzlist"/>
        <w:numPr>
          <w:ilvl w:val="1"/>
          <w:numId w:val="29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w tym środki pieniężne w kasie i na rachunkach – najbardziej płynne składniki majątku obrotowego,</w:t>
      </w:r>
    </w:p>
    <w:p w:rsidR="005434C6" w:rsidRPr="00F05773" w:rsidRDefault="005434C6" w:rsidP="0072352F">
      <w:pPr>
        <w:pStyle w:val="Akapitzlist"/>
        <w:numPr>
          <w:ilvl w:val="0"/>
          <w:numId w:val="29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Pozostałe aktywa obrotowe – zgodnie ze sprawozdaniami finansowymi:</w:t>
      </w:r>
    </w:p>
    <w:p w:rsidR="005434C6" w:rsidRPr="00F05773" w:rsidRDefault="005434C6" w:rsidP="0072352F">
      <w:pPr>
        <w:pStyle w:val="Akapitzlist"/>
        <w:numPr>
          <w:ilvl w:val="1"/>
          <w:numId w:val="29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w tym krótkoterminowe rozliczenia międzyokresowe – czynne, zgodnie ze sprawozdaniami finansowymi, dotyczące rozliczeń przyszłych okresów w okresie krótszym niż 12 miesięcy,</w:t>
      </w:r>
    </w:p>
    <w:p w:rsidR="005434C6" w:rsidRPr="00F05773" w:rsidRDefault="005434C6" w:rsidP="0072352F">
      <w:pPr>
        <w:pStyle w:val="Akapitzlist"/>
        <w:numPr>
          <w:ilvl w:val="0"/>
          <w:numId w:val="29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Należne wpłaty na kapitał (fundusz) podstawowy – zgodnie ze sprawozdaniami finansowymi,</w:t>
      </w:r>
    </w:p>
    <w:p w:rsidR="005434C6" w:rsidRPr="00F05773" w:rsidRDefault="005434C6" w:rsidP="0072352F">
      <w:pPr>
        <w:pStyle w:val="Akapitzlist"/>
        <w:numPr>
          <w:ilvl w:val="0"/>
          <w:numId w:val="29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Udziały (akcje) własne – zgodnie ze sprawozdaniami finansowymi,</w:t>
      </w:r>
    </w:p>
    <w:p w:rsidR="005434C6" w:rsidRPr="00F05773" w:rsidRDefault="005434C6" w:rsidP="0072352F">
      <w:pPr>
        <w:pStyle w:val="Akapitzlist"/>
        <w:numPr>
          <w:ilvl w:val="0"/>
          <w:numId w:val="29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Kapitał własny – zgodnie ze sprawozdaniami finansowymi:</w:t>
      </w:r>
    </w:p>
    <w:p w:rsidR="005434C6" w:rsidRPr="00F05773" w:rsidRDefault="005434C6" w:rsidP="0072352F">
      <w:pPr>
        <w:pStyle w:val="Akapitzlist"/>
        <w:numPr>
          <w:ilvl w:val="1"/>
          <w:numId w:val="29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w tym kapitał (fundusz) podstawowy – zgodnie ze sprawozdaniami finansowymi,</w:t>
      </w:r>
    </w:p>
    <w:p w:rsidR="005434C6" w:rsidRPr="00F05773" w:rsidRDefault="005434C6" w:rsidP="0072352F">
      <w:pPr>
        <w:pStyle w:val="Akapitzlist"/>
        <w:numPr>
          <w:ilvl w:val="1"/>
          <w:numId w:val="29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w tym zysk (strata) netto – zgodnie ze sprawozdaniami finansowymi,</w:t>
      </w:r>
    </w:p>
    <w:p w:rsidR="005434C6" w:rsidRPr="00F05773" w:rsidRDefault="005434C6" w:rsidP="0072352F">
      <w:pPr>
        <w:pStyle w:val="Akapitzlist"/>
        <w:numPr>
          <w:ilvl w:val="0"/>
          <w:numId w:val="29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Rezerwy na zobowiązania – zgodnie ze sprawozdaniami finansowymi,</w:t>
      </w:r>
    </w:p>
    <w:p w:rsidR="005434C6" w:rsidRPr="00F05773" w:rsidRDefault="005434C6" w:rsidP="0072352F">
      <w:pPr>
        <w:pStyle w:val="Akapitzlist"/>
        <w:numPr>
          <w:ilvl w:val="0"/>
          <w:numId w:val="29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Kredyty i pożyczki – długoterminowe zgodnie ze sprawozdaniami finansowymi,</w:t>
      </w:r>
    </w:p>
    <w:p w:rsidR="005434C6" w:rsidRPr="00F05773" w:rsidRDefault="005434C6" w:rsidP="0072352F">
      <w:pPr>
        <w:pStyle w:val="Akapitzlist"/>
        <w:numPr>
          <w:ilvl w:val="0"/>
          <w:numId w:val="29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Pozostałe – długoterminowe zgodnie ze sprawozdaniami finansowymi,</w:t>
      </w:r>
    </w:p>
    <w:p w:rsidR="005434C6" w:rsidRPr="00F05773" w:rsidRDefault="005434C6" w:rsidP="0072352F">
      <w:pPr>
        <w:pStyle w:val="Akapitzlist"/>
        <w:numPr>
          <w:ilvl w:val="0"/>
          <w:numId w:val="29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Z tytułu dostaw i usług – krótkoterminowe zgodnie ze sprawozdaniami finansowymi,</w:t>
      </w:r>
    </w:p>
    <w:p w:rsidR="005434C6" w:rsidRPr="00F05773" w:rsidRDefault="005434C6" w:rsidP="0072352F">
      <w:pPr>
        <w:pStyle w:val="Akapitzlist"/>
        <w:numPr>
          <w:ilvl w:val="0"/>
          <w:numId w:val="29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Kredyty i pożyczki – krótkoterminowe zgodnie ze sprawozdaniami finansowymi,</w:t>
      </w:r>
    </w:p>
    <w:p w:rsidR="005434C6" w:rsidRPr="00F05773" w:rsidRDefault="005434C6" w:rsidP="0072352F">
      <w:pPr>
        <w:pStyle w:val="Akapitzlist"/>
        <w:numPr>
          <w:ilvl w:val="0"/>
          <w:numId w:val="29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Pozostałe – krótkoterminowe zgodnie ze sprawozdaniami finansowymi,</w:t>
      </w:r>
    </w:p>
    <w:p w:rsidR="005434C6" w:rsidRPr="00F05773" w:rsidRDefault="005434C6" w:rsidP="0072352F">
      <w:pPr>
        <w:pStyle w:val="Akapitzlist"/>
        <w:numPr>
          <w:ilvl w:val="0"/>
          <w:numId w:val="29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Rozliczenia międzyokresowe – bierne, zgodnie ze sprawozdaniami finansowymi:</w:t>
      </w:r>
    </w:p>
    <w:p w:rsidR="005434C6" w:rsidRPr="00F05773" w:rsidRDefault="005434C6" w:rsidP="0072352F">
      <w:pPr>
        <w:pStyle w:val="Akapitzlist"/>
        <w:numPr>
          <w:ilvl w:val="1"/>
          <w:numId w:val="29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lastRenderedPageBreak/>
        <w:t>w tym dotacje – zgodnie ze sprawozdaniami finansowymi.</w:t>
      </w:r>
    </w:p>
    <w:p w:rsidR="00F05773" w:rsidRPr="00F05773" w:rsidRDefault="00F05773" w:rsidP="0072352F">
      <w:pPr>
        <w:pStyle w:val="Nagwek2"/>
      </w:pPr>
      <w:bookmarkStart w:id="16" w:name="_Toc137734810"/>
      <w:r w:rsidRPr="00F05773">
        <w:t>Tabela 2. Rachunek zysków i strat bez uwzględnienia projektu.</w:t>
      </w:r>
      <w:bookmarkEnd w:id="16"/>
    </w:p>
    <w:p w:rsidR="00F35946" w:rsidRPr="008D2A37" w:rsidRDefault="00F05773" w:rsidP="0072352F">
      <w:pPr>
        <w:tabs>
          <w:tab w:val="left" w:pos="426"/>
        </w:tabs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8D2A37">
        <w:rPr>
          <w:rFonts w:ascii="Arial" w:hAnsi="Arial" w:cs="Arial"/>
          <w:sz w:val="24"/>
          <w:szCs w:val="24"/>
          <w:u w:val="single"/>
        </w:rPr>
        <w:t xml:space="preserve">Tabela wypełniana przez przedsiębiorstwa i inne organizacje prowadzące pełną księgowość. </w:t>
      </w:r>
    </w:p>
    <w:p w:rsidR="00F05773" w:rsidRPr="008D2A37" w:rsidRDefault="00F05773" w:rsidP="0072352F">
      <w:pPr>
        <w:tabs>
          <w:tab w:val="left" w:pos="426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 xml:space="preserve">Rachunek zysków i strat jest sporządzany dla scenariusza </w:t>
      </w:r>
      <w:r w:rsidR="002A7E5B" w:rsidRPr="008D2A37">
        <w:rPr>
          <w:rFonts w:ascii="Arial" w:hAnsi="Arial" w:cs="Arial"/>
          <w:sz w:val="24"/>
          <w:szCs w:val="24"/>
        </w:rPr>
        <w:t>nieuwzględniającego</w:t>
      </w:r>
      <w:r w:rsidRPr="008D2A37">
        <w:rPr>
          <w:rFonts w:ascii="Arial" w:hAnsi="Arial" w:cs="Arial"/>
          <w:sz w:val="24"/>
          <w:szCs w:val="24"/>
        </w:rPr>
        <w:t xml:space="preserve"> przyznanie projektu, obejmuje dane historyczne i prognozy na okres realizacji i trwałości projektu. </w:t>
      </w:r>
    </w:p>
    <w:p w:rsidR="00F05773" w:rsidRPr="008D2A37" w:rsidRDefault="00F05773" w:rsidP="0072352F">
      <w:pPr>
        <w:tabs>
          <w:tab w:val="left" w:pos="426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>Wypełniane pola:</w:t>
      </w:r>
    </w:p>
    <w:p w:rsidR="008D2A37" w:rsidRDefault="00F05773" w:rsidP="0072352F">
      <w:pPr>
        <w:pStyle w:val="Akapitzlist"/>
        <w:numPr>
          <w:ilvl w:val="0"/>
          <w:numId w:val="17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Przychody ze sprzedaży produktów – zgodnie ze sprawozdaniami finansowymi, bez sprzedaży towarów i materiałów,</w:t>
      </w:r>
    </w:p>
    <w:p w:rsidR="008D2A37" w:rsidRDefault="00F05773" w:rsidP="0072352F">
      <w:pPr>
        <w:pStyle w:val="Akapitzlist"/>
        <w:numPr>
          <w:ilvl w:val="0"/>
          <w:numId w:val="17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>Zmiana stanu produktów ([+] zwiększenie/[-] zmniejszenie) – odzwierciedlenie kosztów, które nie wpływają na wynik finansowy okresu sprawozdawczego i są to np. koszty odniesione do rozliczenia w czasie, wytworzone a niesprzedane wyroby gotowe czy produkcja w toku,</w:t>
      </w:r>
    </w:p>
    <w:p w:rsidR="008D2A37" w:rsidRDefault="00F05773" w:rsidP="0072352F">
      <w:pPr>
        <w:pStyle w:val="Akapitzlist"/>
        <w:numPr>
          <w:ilvl w:val="0"/>
          <w:numId w:val="17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>Koszt wytworzenia produktów na własne potrzeby jednostki – zgodnie ze sprawozdaniami finansowymi,</w:t>
      </w:r>
    </w:p>
    <w:p w:rsidR="008D2A37" w:rsidRDefault="00F05773" w:rsidP="0072352F">
      <w:pPr>
        <w:pStyle w:val="Akapitzlist"/>
        <w:numPr>
          <w:ilvl w:val="0"/>
          <w:numId w:val="17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>Przychody ze sprzedaży towarów i materiałów – zgodnie ze sprawozdaniami finansowymi, bez sprzedaży produktów i usług,</w:t>
      </w:r>
    </w:p>
    <w:p w:rsidR="008D2A37" w:rsidRDefault="00F05773" w:rsidP="0072352F">
      <w:pPr>
        <w:pStyle w:val="Akapitzlist"/>
        <w:numPr>
          <w:ilvl w:val="0"/>
          <w:numId w:val="17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>Amortyzacja – koszt związany ze stopniowym zużywaniem się środków trwałych oraz wartości niematerialnych i prawnych, nie wiąże się z wypływem środków pieniężnych,</w:t>
      </w:r>
    </w:p>
    <w:p w:rsidR="008D2A37" w:rsidRDefault="00F05773" w:rsidP="0072352F">
      <w:pPr>
        <w:pStyle w:val="Akapitzlist"/>
        <w:numPr>
          <w:ilvl w:val="0"/>
          <w:numId w:val="17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>Zużycie materiałów i energii – zgodnie ze sprawozdaniami finansowymi,</w:t>
      </w:r>
    </w:p>
    <w:p w:rsidR="008D2A37" w:rsidRDefault="00F05773" w:rsidP="0072352F">
      <w:pPr>
        <w:pStyle w:val="Akapitzlist"/>
        <w:numPr>
          <w:ilvl w:val="0"/>
          <w:numId w:val="17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>Usługi obce – zgodnie ze sprawozdaniami finansowymi,</w:t>
      </w:r>
    </w:p>
    <w:p w:rsidR="008D2A37" w:rsidRDefault="00F05773" w:rsidP="0072352F">
      <w:pPr>
        <w:pStyle w:val="Akapitzlist"/>
        <w:numPr>
          <w:ilvl w:val="0"/>
          <w:numId w:val="17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>Podatki i opłaty – zgodnie ze sprawozdaniami finansowymi,</w:t>
      </w:r>
    </w:p>
    <w:p w:rsidR="008D2A37" w:rsidRDefault="00F05773" w:rsidP="0072352F">
      <w:pPr>
        <w:pStyle w:val="Akapitzlist"/>
        <w:numPr>
          <w:ilvl w:val="0"/>
          <w:numId w:val="17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>Wynagrodzenia i pochodne (ubezpieczenia społeczne i inne świadczenia na rzecz pracowników) – zgodnie ze sprawozdaniami finansowymi,</w:t>
      </w:r>
    </w:p>
    <w:p w:rsidR="008D2A37" w:rsidRDefault="00F05773" w:rsidP="0072352F">
      <w:pPr>
        <w:pStyle w:val="Akapitzlist"/>
        <w:numPr>
          <w:ilvl w:val="0"/>
          <w:numId w:val="17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>Pozostałe koszty rodzajowe – zgodnie ze sprawozdaniami finansowymi,</w:t>
      </w:r>
    </w:p>
    <w:p w:rsidR="008D2A37" w:rsidRDefault="00F05773" w:rsidP="0072352F">
      <w:pPr>
        <w:pStyle w:val="Akapitzlist"/>
        <w:numPr>
          <w:ilvl w:val="0"/>
          <w:numId w:val="17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>Wartość sprzedanych towarów i materiałów – zgodnie ze sprawozdaniami finansowymi,</w:t>
      </w:r>
    </w:p>
    <w:p w:rsidR="008D2A37" w:rsidRDefault="00F05773" w:rsidP="0072352F">
      <w:pPr>
        <w:pStyle w:val="Akapitzlist"/>
        <w:numPr>
          <w:ilvl w:val="0"/>
          <w:numId w:val="17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>Dotacje – zgodnie ze sprawozdaniami finansowymi,</w:t>
      </w:r>
    </w:p>
    <w:p w:rsidR="008D2A37" w:rsidRDefault="00F05773" w:rsidP="0072352F">
      <w:pPr>
        <w:pStyle w:val="Akapitzlist"/>
        <w:numPr>
          <w:ilvl w:val="0"/>
          <w:numId w:val="17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>Pozostałe – zgodnie ze sprawozdaniami finansowymi,</w:t>
      </w:r>
    </w:p>
    <w:p w:rsidR="008D2A37" w:rsidRDefault="00F05773" w:rsidP="0072352F">
      <w:pPr>
        <w:pStyle w:val="Akapitzlist"/>
        <w:numPr>
          <w:ilvl w:val="0"/>
          <w:numId w:val="17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>Pozostałe koszty operacyjne – zgodnie ze sprawozdaniami finansowymi,</w:t>
      </w:r>
    </w:p>
    <w:p w:rsidR="008D2A37" w:rsidRDefault="00F05773" w:rsidP="0072352F">
      <w:pPr>
        <w:pStyle w:val="Akapitzlist"/>
        <w:numPr>
          <w:ilvl w:val="0"/>
          <w:numId w:val="17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>Przychody finansowe – dywidendy i udziały w zyskach:</w:t>
      </w:r>
    </w:p>
    <w:p w:rsidR="008D2A37" w:rsidRDefault="00F05773" w:rsidP="0072352F">
      <w:pPr>
        <w:pStyle w:val="Akapitzlist"/>
        <w:numPr>
          <w:ilvl w:val="1"/>
          <w:numId w:val="17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>w tym odsetki – zgodnie ze sprawozdaniami finansowymi,</w:t>
      </w:r>
    </w:p>
    <w:p w:rsidR="008D2A37" w:rsidRDefault="00F05773" w:rsidP="0072352F">
      <w:pPr>
        <w:pStyle w:val="Akapitzlist"/>
        <w:numPr>
          <w:ilvl w:val="0"/>
          <w:numId w:val="17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>Koszty finansowe – zgodnie ze sprawozdaniami finansowymi:</w:t>
      </w:r>
    </w:p>
    <w:p w:rsidR="008D2A37" w:rsidRDefault="00F05773" w:rsidP="0072352F">
      <w:pPr>
        <w:pStyle w:val="Akapitzlist"/>
        <w:numPr>
          <w:ilvl w:val="1"/>
          <w:numId w:val="17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>w tym odsetki – od kredytów i pożyczek,</w:t>
      </w:r>
    </w:p>
    <w:p w:rsidR="008D2A37" w:rsidRDefault="00F05773" w:rsidP="0072352F">
      <w:pPr>
        <w:pStyle w:val="Akapitzlist"/>
        <w:numPr>
          <w:ilvl w:val="0"/>
          <w:numId w:val="17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>Wynik zdarzeń nadzwyczajnych – bilans zysków i strat nadzwyczajnych,</w:t>
      </w:r>
    </w:p>
    <w:p w:rsidR="008D2A37" w:rsidRDefault="00F05773" w:rsidP="0072352F">
      <w:pPr>
        <w:pStyle w:val="Akapitzlist"/>
        <w:numPr>
          <w:ilvl w:val="0"/>
          <w:numId w:val="17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>Podatek dochodowy – wartość naliczonego w bieżącym okresie podatku dochodowego od osób prawnych</w:t>
      </w:r>
    </w:p>
    <w:p w:rsidR="00F05773" w:rsidRPr="008D2A37" w:rsidRDefault="00F05773" w:rsidP="0072352F">
      <w:pPr>
        <w:pStyle w:val="Akapitzlist"/>
        <w:numPr>
          <w:ilvl w:val="0"/>
          <w:numId w:val="17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>Pozostałe obowiązkowe zmniejszenia zysku – zgodnie ze sprawozdaniami finansowymi.</w:t>
      </w:r>
    </w:p>
    <w:p w:rsidR="00F05773" w:rsidRPr="00F05773" w:rsidRDefault="00F05773" w:rsidP="0072352F">
      <w:pPr>
        <w:pStyle w:val="Nagwek2"/>
      </w:pPr>
      <w:bookmarkStart w:id="17" w:name="_Toc137734811"/>
      <w:r w:rsidRPr="00F05773">
        <w:lastRenderedPageBreak/>
        <w:t>Tabela 3. Rachunek przepływów pieniężnych bez uwzględnienia projektu.</w:t>
      </w:r>
      <w:bookmarkEnd w:id="17"/>
    </w:p>
    <w:p w:rsidR="00F35946" w:rsidRPr="008D2A37" w:rsidRDefault="00F05773" w:rsidP="0072352F">
      <w:pPr>
        <w:tabs>
          <w:tab w:val="left" w:pos="426"/>
        </w:tabs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8D2A37">
        <w:rPr>
          <w:rFonts w:ascii="Arial" w:hAnsi="Arial" w:cs="Arial"/>
          <w:sz w:val="24"/>
          <w:szCs w:val="24"/>
          <w:u w:val="single"/>
        </w:rPr>
        <w:t xml:space="preserve">Tabela wypełniana przez przedsiębiorstwa i inne organizacje prowadzące pełną księgowość. </w:t>
      </w:r>
    </w:p>
    <w:p w:rsidR="00F05773" w:rsidRPr="008D2A37" w:rsidRDefault="00F05773" w:rsidP="0072352F">
      <w:pPr>
        <w:tabs>
          <w:tab w:val="left" w:pos="426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 xml:space="preserve">Rachunek przepływów pieniężnych jest sporządzany dla scenariusza </w:t>
      </w:r>
      <w:r w:rsidR="002A7E5B" w:rsidRPr="008D2A37">
        <w:rPr>
          <w:rFonts w:ascii="Arial" w:hAnsi="Arial" w:cs="Arial"/>
          <w:sz w:val="24"/>
          <w:szCs w:val="24"/>
        </w:rPr>
        <w:t>nieuwzględniającego</w:t>
      </w:r>
      <w:r w:rsidRPr="008D2A37">
        <w:rPr>
          <w:rFonts w:ascii="Arial" w:hAnsi="Arial" w:cs="Arial"/>
          <w:sz w:val="24"/>
          <w:szCs w:val="24"/>
        </w:rPr>
        <w:t xml:space="preserve"> przyznanie projektu, obejmuje dane historyczne i prognozy na okres realizacji i trwałości projektu. </w:t>
      </w:r>
    </w:p>
    <w:p w:rsidR="00F05773" w:rsidRPr="008D2A37" w:rsidRDefault="00F05773" w:rsidP="0072352F">
      <w:pPr>
        <w:tabs>
          <w:tab w:val="left" w:pos="426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>Wypełniane pola:</w:t>
      </w:r>
    </w:p>
    <w:p w:rsidR="008D2A37" w:rsidRDefault="00F05773" w:rsidP="0072352F">
      <w:pPr>
        <w:pStyle w:val="Akapitzlist"/>
        <w:numPr>
          <w:ilvl w:val="0"/>
          <w:numId w:val="18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 xml:space="preserve">Z zakresu przepływów z działalności operacyjnej – przepływy pieniężne netto z podstawowego rodzaju działalności jednostki. Uzyskuje się je poprzez korektę wyniku finansowego o pozycje, </w:t>
      </w:r>
      <w:r w:rsidR="002A7E5B" w:rsidRPr="008D2A37">
        <w:rPr>
          <w:rFonts w:ascii="Arial" w:hAnsi="Arial" w:cs="Arial"/>
          <w:sz w:val="24"/>
          <w:szCs w:val="24"/>
        </w:rPr>
        <w:t>niepowodujące</w:t>
      </w:r>
      <w:r w:rsidRPr="008D2A37">
        <w:rPr>
          <w:rFonts w:ascii="Arial" w:hAnsi="Arial" w:cs="Arial"/>
          <w:sz w:val="24"/>
          <w:szCs w:val="24"/>
        </w:rPr>
        <w:t xml:space="preserve"> przepływów pieniężnych. Obejmuje zgodnie ze sprawozdaniami finansowymi:</w:t>
      </w:r>
    </w:p>
    <w:p w:rsidR="008D2A37" w:rsidRDefault="005434C6" w:rsidP="0072352F">
      <w:pPr>
        <w:pStyle w:val="Akapitzlist"/>
        <w:numPr>
          <w:ilvl w:val="1"/>
          <w:numId w:val="18"/>
        </w:numPr>
        <w:spacing w:after="0" w:line="276" w:lineRule="auto"/>
        <w:ind w:left="993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F05773" w:rsidRPr="008D2A37">
        <w:rPr>
          <w:rFonts w:ascii="Arial" w:hAnsi="Arial" w:cs="Arial"/>
          <w:sz w:val="24"/>
          <w:szCs w:val="24"/>
        </w:rPr>
        <w:t>mortyzację,</w:t>
      </w:r>
    </w:p>
    <w:p w:rsidR="008D2A37" w:rsidRDefault="005434C6" w:rsidP="0072352F">
      <w:pPr>
        <w:pStyle w:val="Akapitzlist"/>
        <w:numPr>
          <w:ilvl w:val="1"/>
          <w:numId w:val="18"/>
        </w:numPr>
        <w:spacing w:after="0" w:line="276" w:lineRule="auto"/>
        <w:ind w:left="993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F05773" w:rsidRPr="008D2A37">
        <w:rPr>
          <w:rFonts w:ascii="Arial" w:hAnsi="Arial" w:cs="Arial"/>
          <w:sz w:val="24"/>
          <w:szCs w:val="24"/>
        </w:rPr>
        <w:t xml:space="preserve">mianę stanu rezerw i rozliczeń międzyokresowych, </w:t>
      </w:r>
    </w:p>
    <w:p w:rsidR="008D2A37" w:rsidRDefault="005434C6" w:rsidP="0072352F">
      <w:pPr>
        <w:pStyle w:val="Akapitzlist"/>
        <w:numPr>
          <w:ilvl w:val="1"/>
          <w:numId w:val="18"/>
        </w:numPr>
        <w:spacing w:after="0" w:line="276" w:lineRule="auto"/>
        <w:ind w:left="993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F05773" w:rsidRPr="008D2A37">
        <w:rPr>
          <w:rFonts w:ascii="Arial" w:hAnsi="Arial" w:cs="Arial"/>
          <w:sz w:val="24"/>
          <w:szCs w:val="24"/>
        </w:rPr>
        <w:t xml:space="preserve">mianę stanu zapasów, </w:t>
      </w:r>
    </w:p>
    <w:p w:rsidR="008D2A37" w:rsidRDefault="005434C6" w:rsidP="0072352F">
      <w:pPr>
        <w:pStyle w:val="Akapitzlist"/>
        <w:numPr>
          <w:ilvl w:val="1"/>
          <w:numId w:val="18"/>
        </w:numPr>
        <w:spacing w:after="0" w:line="276" w:lineRule="auto"/>
        <w:ind w:left="993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F05773" w:rsidRPr="008D2A37">
        <w:rPr>
          <w:rFonts w:ascii="Arial" w:hAnsi="Arial" w:cs="Arial"/>
          <w:sz w:val="24"/>
          <w:szCs w:val="24"/>
        </w:rPr>
        <w:t xml:space="preserve">mianę stanu należności, </w:t>
      </w:r>
    </w:p>
    <w:p w:rsidR="008D2A37" w:rsidRDefault="005434C6" w:rsidP="0072352F">
      <w:pPr>
        <w:pStyle w:val="Akapitzlist"/>
        <w:numPr>
          <w:ilvl w:val="1"/>
          <w:numId w:val="18"/>
        </w:numPr>
        <w:spacing w:after="0" w:line="276" w:lineRule="auto"/>
        <w:ind w:left="993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F05773" w:rsidRPr="008D2A37">
        <w:rPr>
          <w:rFonts w:ascii="Arial" w:hAnsi="Arial" w:cs="Arial"/>
          <w:sz w:val="24"/>
          <w:szCs w:val="24"/>
        </w:rPr>
        <w:t xml:space="preserve">mianę stanu zobowiązań krótkoterminowych, z wyjątkiem kredytów i pożyczek, </w:t>
      </w:r>
    </w:p>
    <w:p w:rsidR="008D2A37" w:rsidRDefault="005434C6" w:rsidP="0072352F">
      <w:pPr>
        <w:pStyle w:val="Akapitzlist"/>
        <w:numPr>
          <w:ilvl w:val="1"/>
          <w:numId w:val="18"/>
        </w:numPr>
        <w:spacing w:after="0" w:line="276" w:lineRule="auto"/>
        <w:ind w:left="993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8D2A37">
        <w:rPr>
          <w:rFonts w:ascii="Arial" w:hAnsi="Arial" w:cs="Arial"/>
          <w:sz w:val="24"/>
          <w:szCs w:val="24"/>
        </w:rPr>
        <w:t>nne korekty.</w:t>
      </w:r>
    </w:p>
    <w:p w:rsidR="008D2A37" w:rsidRDefault="00F05773" w:rsidP="0072352F">
      <w:pPr>
        <w:pStyle w:val="Akapitzlist"/>
        <w:numPr>
          <w:ilvl w:val="0"/>
          <w:numId w:val="18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>Z zakresu przepływów z działalności Inwestycyjnej – zakup lub sprzedaż rzeczowych aktywów trwałych, wartości niematerialnych i prawnych, długoterminowych inwestycji i krótkoterminowych aktywów finansowych. Obejmuje zgodnie ze sprawozdaniami finansowymi (po stronie wpływów i wydatków):</w:t>
      </w:r>
    </w:p>
    <w:p w:rsidR="008D2A37" w:rsidRDefault="005434C6" w:rsidP="0072352F">
      <w:pPr>
        <w:pStyle w:val="Akapitzlist"/>
        <w:numPr>
          <w:ilvl w:val="1"/>
          <w:numId w:val="18"/>
        </w:numPr>
        <w:spacing w:after="0" w:line="276" w:lineRule="auto"/>
        <w:ind w:left="993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F05773" w:rsidRPr="008D2A37">
        <w:rPr>
          <w:rFonts w:ascii="Arial" w:hAnsi="Arial" w:cs="Arial"/>
          <w:sz w:val="24"/>
          <w:szCs w:val="24"/>
        </w:rPr>
        <w:t>bycie wartości niematerialnych i prawnych oraz rzeczowych aktywów trwałych,</w:t>
      </w:r>
    </w:p>
    <w:p w:rsidR="008D2A37" w:rsidRDefault="005434C6" w:rsidP="0072352F">
      <w:pPr>
        <w:pStyle w:val="Akapitzlist"/>
        <w:numPr>
          <w:ilvl w:val="1"/>
          <w:numId w:val="18"/>
        </w:numPr>
        <w:spacing w:after="0" w:line="276" w:lineRule="auto"/>
        <w:ind w:left="993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F05773" w:rsidRPr="008D2A37">
        <w:rPr>
          <w:rFonts w:ascii="Arial" w:hAnsi="Arial" w:cs="Arial"/>
          <w:sz w:val="24"/>
          <w:szCs w:val="24"/>
        </w:rPr>
        <w:t>bycie inwestycji w nieruchomości oraz wartości niematerialne i prawne,</w:t>
      </w:r>
    </w:p>
    <w:p w:rsidR="008D2A37" w:rsidRDefault="005434C6" w:rsidP="0072352F">
      <w:pPr>
        <w:pStyle w:val="Akapitzlist"/>
        <w:numPr>
          <w:ilvl w:val="1"/>
          <w:numId w:val="18"/>
        </w:numPr>
        <w:spacing w:after="0" w:line="276" w:lineRule="auto"/>
        <w:ind w:left="993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F05773" w:rsidRPr="008D2A37">
        <w:rPr>
          <w:rFonts w:ascii="Arial" w:hAnsi="Arial" w:cs="Arial"/>
          <w:sz w:val="24"/>
          <w:szCs w:val="24"/>
        </w:rPr>
        <w:t>pływy z aktywów finansowych (np. zbycie aktywów finansowych, dywidendy i udziały w zyskach, odsetki),</w:t>
      </w:r>
    </w:p>
    <w:p w:rsidR="008D2A37" w:rsidRDefault="005434C6" w:rsidP="0072352F">
      <w:pPr>
        <w:pStyle w:val="Akapitzlist"/>
        <w:numPr>
          <w:ilvl w:val="1"/>
          <w:numId w:val="18"/>
        </w:numPr>
        <w:spacing w:after="0" w:line="276" w:lineRule="auto"/>
        <w:ind w:left="993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F05773" w:rsidRPr="008D2A37">
        <w:rPr>
          <w:rFonts w:ascii="Arial" w:hAnsi="Arial" w:cs="Arial"/>
          <w:sz w:val="24"/>
          <w:szCs w:val="24"/>
        </w:rPr>
        <w:t>nne wpływy inwestycyjne,</w:t>
      </w:r>
    </w:p>
    <w:p w:rsidR="008D2A37" w:rsidRDefault="005434C6" w:rsidP="0072352F">
      <w:pPr>
        <w:pStyle w:val="Akapitzlist"/>
        <w:numPr>
          <w:ilvl w:val="1"/>
          <w:numId w:val="18"/>
        </w:numPr>
        <w:spacing w:after="0" w:line="276" w:lineRule="auto"/>
        <w:ind w:left="993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F05773" w:rsidRPr="008D2A37">
        <w:rPr>
          <w:rFonts w:ascii="Arial" w:hAnsi="Arial" w:cs="Arial"/>
          <w:sz w:val="24"/>
          <w:szCs w:val="24"/>
        </w:rPr>
        <w:t>abycie wartości niematerialnych i prawnych oraz rzeczowych aktywów trwałych,</w:t>
      </w:r>
    </w:p>
    <w:p w:rsidR="008D2A37" w:rsidRDefault="005434C6" w:rsidP="0072352F">
      <w:pPr>
        <w:pStyle w:val="Akapitzlist"/>
        <w:numPr>
          <w:ilvl w:val="1"/>
          <w:numId w:val="18"/>
        </w:numPr>
        <w:spacing w:after="0" w:line="276" w:lineRule="auto"/>
        <w:ind w:left="993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F05773" w:rsidRPr="008D2A37">
        <w:rPr>
          <w:rFonts w:ascii="Arial" w:hAnsi="Arial" w:cs="Arial"/>
          <w:sz w:val="24"/>
          <w:szCs w:val="24"/>
        </w:rPr>
        <w:t>nwestycje w nieruchomości oraz wartości niematerialne i prawne,</w:t>
      </w:r>
    </w:p>
    <w:p w:rsidR="008D2A37" w:rsidRDefault="005434C6" w:rsidP="0072352F">
      <w:pPr>
        <w:pStyle w:val="Akapitzlist"/>
        <w:numPr>
          <w:ilvl w:val="1"/>
          <w:numId w:val="18"/>
        </w:numPr>
        <w:spacing w:after="0" w:line="276" w:lineRule="auto"/>
        <w:ind w:left="993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F05773" w:rsidRPr="008D2A37">
        <w:rPr>
          <w:rFonts w:ascii="Arial" w:hAnsi="Arial" w:cs="Arial"/>
          <w:sz w:val="24"/>
          <w:szCs w:val="24"/>
        </w:rPr>
        <w:t>ydatki na aktywa finansowe,</w:t>
      </w:r>
    </w:p>
    <w:p w:rsidR="008D2A37" w:rsidRDefault="005434C6" w:rsidP="0072352F">
      <w:pPr>
        <w:pStyle w:val="Akapitzlist"/>
        <w:numPr>
          <w:ilvl w:val="1"/>
          <w:numId w:val="18"/>
        </w:numPr>
        <w:spacing w:after="0" w:line="276" w:lineRule="auto"/>
        <w:ind w:left="993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F05773" w:rsidRPr="008D2A37">
        <w:rPr>
          <w:rFonts w:ascii="Arial" w:hAnsi="Arial" w:cs="Arial"/>
          <w:sz w:val="24"/>
          <w:szCs w:val="24"/>
        </w:rPr>
        <w:t>nne wydatki inwestycyjne,</w:t>
      </w:r>
    </w:p>
    <w:p w:rsidR="008D2A37" w:rsidRDefault="00F05773" w:rsidP="0072352F">
      <w:pPr>
        <w:pStyle w:val="Akapitzlist"/>
        <w:numPr>
          <w:ilvl w:val="0"/>
          <w:numId w:val="18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>Z zakresu przepływów z działalności finansowej – wpływy i wydatki z tytułu operacyjnego pozyskiwania źródeł finansowania lub ich spłaty oraz związane z tym pieniężne koszty i korzyści. Obejmuje zgodnie ze sprawozdaniami finansowymi (po stronie wpływów i wydatków):</w:t>
      </w:r>
    </w:p>
    <w:p w:rsidR="008D2A37" w:rsidRDefault="005434C6" w:rsidP="0072352F">
      <w:pPr>
        <w:pStyle w:val="Akapitzlist"/>
        <w:numPr>
          <w:ilvl w:val="1"/>
          <w:numId w:val="18"/>
        </w:numPr>
        <w:spacing w:after="0" w:line="276" w:lineRule="auto"/>
        <w:ind w:left="993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F05773" w:rsidRPr="008D2A37">
        <w:rPr>
          <w:rFonts w:ascii="Arial" w:hAnsi="Arial" w:cs="Arial"/>
          <w:sz w:val="24"/>
          <w:szCs w:val="24"/>
        </w:rPr>
        <w:t>pływy od właścicieli (dopłaty do kapitału),</w:t>
      </w:r>
      <w:r w:rsidR="008D2A37">
        <w:rPr>
          <w:rFonts w:ascii="Arial" w:hAnsi="Arial" w:cs="Arial"/>
          <w:sz w:val="24"/>
          <w:szCs w:val="24"/>
        </w:rPr>
        <w:tab/>
      </w:r>
    </w:p>
    <w:p w:rsidR="008D2A37" w:rsidRDefault="005434C6" w:rsidP="0072352F">
      <w:pPr>
        <w:pStyle w:val="Akapitzlist"/>
        <w:numPr>
          <w:ilvl w:val="1"/>
          <w:numId w:val="18"/>
        </w:numPr>
        <w:spacing w:after="0" w:line="276" w:lineRule="auto"/>
        <w:ind w:left="993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F05773" w:rsidRPr="008D2A37">
        <w:rPr>
          <w:rFonts w:ascii="Arial" w:hAnsi="Arial" w:cs="Arial"/>
          <w:sz w:val="24"/>
          <w:szCs w:val="24"/>
        </w:rPr>
        <w:t>redyty i pożyczki,</w:t>
      </w:r>
    </w:p>
    <w:p w:rsidR="008D2A37" w:rsidRDefault="005434C6" w:rsidP="0072352F">
      <w:pPr>
        <w:pStyle w:val="Akapitzlist"/>
        <w:numPr>
          <w:ilvl w:val="1"/>
          <w:numId w:val="18"/>
        </w:numPr>
        <w:spacing w:after="0" w:line="276" w:lineRule="auto"/>
        <w:ind w:left="993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F05773" w:rsidRPr="008D2A37">
        <w:rPr>
          <w:rFonts w:ascii="Arial" w:hAnsi="Arial" w:cs="Arial"/>
          <w:sz w:val="24"/>
          <w:szCs w:val="24"/>
        </w:rPr>
        <w:t>otacje,</w:t>
      </w:r>
    </w:p>
    <w:p w:rsidR="008D2A37" w:rsidRDefault="005434C6" w:rsidP="0072352F">
      <w:pPr>
        <w:pStyle w:val="Akapitzlist"/>
        <w:numPr>
          <w:ilvl w:val="1"/>
          <w:numId w:val="18"/>
        </w:numPr>
        <w:spacing w:after="0" w:line="276" w:lineRule="auto"/>
        <w:ind w:left="993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F05773" w:rsidRPr="008D2A37">
        <w:rPr>
          <w:rFonts w:ascii="Arial" w:hAnsi="Arial" w:cs="Arial"/>
          <w:sz w:val="24"/>
          <w:szCs w:val="24"/>
        </w:rPr>
        <w:t>nne wpływy finansowe,</w:t>
      </w:r>
    </w:p>
    <w:p w:rsidR="008D2A37" w:rsidRDefault="005434C6" w:rsidP="0072352F">
      <w:pPr>
        <w:pStyle w:val="Akapitzlist"/>
        <w:numPr>
          <w:ilvl w:val="1"/>
          <w:numId w:val="18"/>
        </w:numPr>
        <w:spacing w:after="0" w:line="276" w:lineRule="auto"/>
        <w:ind w:left="993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F05773" w:rsidRPr="008D2A37">
        <w:rPr>
          <w:rFonts w:ascii="Arial" w:hAnsi="Arial" w:cs="Arial"/>
          <w:sz w:val="24"/>
          <w:szCs w:val="24"/>
        </w:rPr>
        <w:t>ydatki na rzecz właścicieli (dywidendy i inne wypłaty),</w:t>
      </w:r>
    </w:p>
    <w:p w:rsidR="008D2A37" w:rsidRDefault="005434C6" w:rsidP="0072352F">
      <w:pPr>
        <w:pStyle w:val="Akapitzlist"/>
        <w:numPr>
          <w:ilvl w:val="1"/>
          <w:numId w:val="18"/>
        </w:numPr>
        <w:spacing w:after="0" w:line="276" w:lineRule="auto"/>
        <w:ind w:left="993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F05773" w:rsidRPr="008D2A37">
        <w:rPr>
          <w:rFonts w:ascii="Arial" w:hAnsi="Arial" w:cs="Arial"/>
          <w:sz w:val="24"/>
          <w:szCs w:val="24"/>
        </w:rPr>
        <w:t>płatę kredytów i pożyczek:</w:t>
      </w:r>
    </w:p>
    <w:p w:rsidR="008D2A37" w:rsidRDefault="00F05773" w:rsidP="0072352F">
      <w:pPr>
        <w:pStyle w:val="Akapitzlist"/>
        <w:numPr>
          <w:ilvl w:val="2"/>
          <w:numId w:val="18"/>
        </w:numPr>
        <w:spacing w:after="0" w:line="276" w:lineRule="auto"/>
        <w:ind w:left="993"/>
        <w:contextualSpacing w:val="0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lastRenderedPageBreak/>
        <w:t>w tym długoterminowych,</w:t>
      </w:r>
    </w:p>
    <w:p w:rsidR="008D2A37" w:rsidRDefault="005434C6" w:rsidP="0072352F">
      <w:pPr>
        <w:pStyle w:val="Akapitzlist"/>
        <w:numPr>
          <w:ilvl w:val="1"/>
          <w:numId w:val="18"/>
        </w:numPr>
        <w:spacing w:after="0" w:line="276" w:lineRule="auto"/>
        <w:ind w:left="993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F05773" w:rsidRPr="008D2A37">
        <w:rPr>
          <w:rFonts w:ascii="Arial" w:hAnsi="Arial" w:cs="Arial"/>
          <w:sz w:val="24"/>
          <w:szCs w:val="24"/>
        </w:rPr>
        <w:t>nne wydatki finansowe,</w:t>
      </w:r>
    </w:p>
    <w:p w:rsidR="00F05773" w:rsidRPr="008D2A37" w:rsidRDefault="00F05773" w:rsidP="0072352F">
      <w:pPr>
        <w:pStyle w:val="Akapitzlist"/>
        <w:numPr>
          <w:ilvl w:val="0"/>
          <w:numId w:val="18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>Środki pieniężne na początek okresu – stan środków pieniężnych na początek okresu sprawozdawczego zgodnie ze sprawozdaniami finansowymi.</w:t>
      </w:r>
    </w:p>
    <w:p w:rsidR="00F05773" w:rsidRPr="00F05773" w:rsidRDefault="00F05773" w:rsidP="0072352F">
      <w:pPr>
        <w:pStyle w:val="Nagwek2"/>
      </w:pPr>
      <w:bookmarkStart w:id="18" w:name="_Toc137734812"/>
      <w:r w:rsidRPr="00F05773">
        <w:t>Tabela 4. Analiza wskaźnikowa bez uwzględnienia projektu.</w:t>
      </w:r>
      <w:bookmarkEnd w:id="18"/>
    </w:p>
    <w:p w:rsidR="00F05773" w:rsidRPr="008D2A37" w:rsidRDefault="00F05773" w:rsidP="0072352F">
      <w:pPr>
        <w:tabs>
          <w:tab w:val="left" w:pos="426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  <w:u w:val="single"/>
        </w:rPr>
        <w:t xml:space="preserve">Tabela wypełniana </w:t>
      </w:r>
      <w:r w:rsidRPr="008D2A37">
        <w:rPr>
          <w:rFonts w:ascii="Arial" w:hAnsi="Arial" w:cs="Arial"/>
          <w:b/>
          <w:sz w:val="24"/>
          <w:szCs w:val="24"/>
          <w:u w:val="single"/>
        </w:rPr>
        <w:t>automatycznie</w:t>
      </w:r>
      <w:r w:rsidRPr="008D2A37">
        <w:rPr>
          <w:rFonts w:ascii="Arial" w:hAnsi="Arial" w:cs="Arial"/>
          <w:sz w:val="24"/>
          <w:szCs w:val="24"/>
          <w:u w:val="single"/>
        </w:rPr>
        <w:t xml:space="preserve"> wyłącznie dla przedsiębiorstw i innych organizacji prowadzących pełną księgowość.</w:t>
      </w:r>
      <w:r w:rsidRPr="008D2A37">
        <w:rPr>
          <w:rFonts w:ascii="Arial" w:hAnsi="Arial" w:cs="Arial"/>
          <w:sz w:val="24"/>
          <w:szCs w:val="24"/>
        </w:rPr>
        <w:t xml:space="preserve"> Brak wypełnianych pól.</w:t>
      </w:r>
    </w:p>
    <w:p w:rsidR="00F05773" w:rsidRPr="00F05773" w:rsidRDefault="00F05773" w:rsidP="0072352F">
      <w:pPr>
        <w:pStyle w:val="Nagwek2"/>
      </w:pPr>
      <w:bookmarkStart w:id="19" w:name="_Toc137734813"/>
      <w:r w:rsidRPr="00F05773">
        <w:t>Tabela 5. Bilans uproszczony bez uwzględnienia projektu.</w:t>
      </w:r>
      <w:bookmarkEnd w:id="19"/>
    </w:p>
    <w:p w:rsidR="00F35946" w:rsidRPr="008D2A37" w:rsidRDefault="00F05773" w:rsidP="0072352F">
      <w:pPr>
        <w:tabs>
          <w:tab w:val="left" w:pos="426"/>
        </w:tabs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8D2A37">
        <w:rPr>
          <w:rFonts w:ascii="Arial" w:hAnsi="Arial" w:cs="Arial"/>
          <w:sz w:val="24"/>
          <w:szCs w:val="24"/>
          <w:u w:val="single"/>
        </w:rPr>
        <w:t xml:space="preserve">Tabela wypełniana przez przedsiębiorstwa i inne organizacje </w:t>
      </w:r>
      <w:r w:rsidR="002A7E5B" w:rsidRPr="008D2A37">
        <w:rPr>
          <w:rFonts w:ascii="Arial" w:hAnsi="Arial" w:cs="Arial"/>
          <w:sz w:val="24"/>
          <w:szCs w:val="24"/>
          <w:u w:val="single"/>
        </w:rPr>
        <w:t>nieprowadzące</w:t>
      </w:r>
      <w:r w:rsidRPr="008D2A37">
        <w:rPr>
          <w:rFonts w:ascii="Arial" w:hAnsi="Arial" w:cs="Arial"/>
          <w:sz w:val="24"/>
          <w:szCs w:val="24"/>
          <w:u w:val="single"/>
        </w:rPr>
        <w:t xml:space="preserve"> pełnej księgowości. </w:t>
      </w:r>
    </w:p>
    <w:p w:rsidR="00F05773" w:rsidRPr="008D2A37" w:rsidRDefault="00F05773" w:rsidP="0072352F">
      <w:pPr>
        <w:tabs>
          <w:tab w:val="left" w:pos="426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 xml:space="preserve">Bilans jest sporządzany dla scenariusza </w:t>
      </w:r>
      <w:r w:rsidR="002A7E5B" w:rsidRPr="008D2A37">
        <w:rPr>
          <w:rFonts w:ascii="Arial" w:hAnsi="Arial" w:cs="Arial"/>
          <w:sz w:val="24"/>
          <w:szCs w:val="24"/>
        </w:rPr>
        <w:t>nieuwzględniającego</w:t>
      </w:r>
      <w:r w:rsidRPr="008D2A37">
        <w:rPr>
          <w:rFonts w:ascii="Arial" w:hAnsi="Arial" w:cs="Arial"/>
          <w:sz w:val="24"/>
          <w:szCs w:val="24"/>
        </w:rPr>
        <w:t xml:space="preserve"> przyznanie projektu, obejmuje dane historyczne i prognozy na okres realizacji i trwałości projektu. </w:t>
      </w:r>
      <w:r w:rsidR="00AD1415" w:rsidRPr="008D2A37">
        <w:rPr>
          <w:rFonts w:ascii="Arial" w:hAnsi="Arial" w:cs="Arial"/>
          <w:sz w:val="24"/>
          <w:szCs w:val="24"/>
        </w:rPr>
        <w:br/>
      </w:r>
      <w:r w:rsidRPr="008D2A37">
        <w:rPr>
          <w:rFonts w:ascii="Arial" w:hAnsi="Arial" w:cs="Arial"/>
          <w:sz w:val="24"/>
          <w:szCs w:val="24"/>
        </w:rPr>
        <w:t xml:space="preserve">Jest oparty na danych z Podatkowej Książki Przychodów i Rozchodów (jak też innych uproszczonych form rozliczenia prowadzonej działalności). </w:t>
      </w:r>
    </w:p>
    <w:p w:rsidR="00F05773" w:rsidRPr="008D2A37" w:rsidRDefault="00F05773" w:rsidP="0072352F">
      <w:pPr>
        <w:tabs>
          <w:tab w:val="left" w:pos="426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>Wypełniane pola:</w:t>
      </w:r>
    </w:p>
    <w:p w:rsidR="008D2A37" w:rsidRDefault="00F05773" w:rsidP="0072352F">
      <w:pPr>
        <w:pStyle w:val="Akapitzlist"/>
        <w:numPr>
          <w:ilvl w:val="0"/>
          <w:numId w:val="19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>Z zakresu środków trwałych – pozycja obejmująca całość majątku trwałego przedsiębiorcy, składającego się z:</w:t>
      </w:r>
    </w:p>
    <w:p w:rsidR="008D2A37" w:rsidRDefault="005434C6" w:rsidP="0072352F">
      <w:pPr>
        <w:pStyle w:val="Akapitzlist"/>
        <w:numPr>
          <w:ilvl w:val="1"/>
          <w:numId w:val="19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F05773" w:rsidRPr="008D2A37">
        <w:rPr>
          <w:rFonts w:ascii="Arial" w:hAnsi="Arial" w:cs="Arial"/>
          <w:sz w:val="24"/>
          <w:szCs w:val="24"/>
        </w:rPr>
        <w:t>ieruchomości,</w:t>
      </w:r>
    </w:p>
    <w:p w:rsidR="008D2A37" w:rsidRDefault="005434C6" w:rsidP="0072352F">
      <w:pPr>
        <w:pStyle w:val="Akapitzlist"/>
        <w:numPr>
          <w:ilvl w:val="1"/>
          <w:numId w:val="19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F05773" w:rsidRPr="008D2A37">
        <w:rPr>
          <w:rFonts w:ascii="Arial" w:hAnsi="Arial" w:cs="Arial"/>
          <w:sz w:val="24"/>
          <w:szCs w:val="24"/>
        </w:rPr>
        <w:t>aszyny i urządzeń,</w:t>
      </w:r>
    </w:p>
    <w:p w:rsidR="008D2A37" w:rsidRDefault="005434C6" w:rsidP="0072352F">
      <w:pPr>
        <w:pStyle w:val="Akapitzlist"/>
        <w:numPr>
          <w:ilvl w:val="1"/>
          <w:numId w:val="19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śr</w:t>
      </w:r>
      <w:r w:rsidR="00F05773" w:rsidRPr="008D2A37">
        <w:rPr>
          <w:rFonts w:ascii="Arial" w:hAnsi="Arial" w:cs="Arial"/>
          <w:sz w:val="24"/>
          <w:szCs w:val="24"/>
        </w:rPr>
        <w:t>odków transportu,</w:t>
      </w:r>
    </w:p>
    <w:p w:rsidR="008D2A37" w:rsidRDefault="005434C6" w:rsidP="0072352F">
      <w:pPr>
        <w:pStyle w:val="Akapitzlist"/>
        <w:numPr>
          <w:ilvl w:val="1"/>
          <w:numId w:val="19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8D2A37">
        <w:rPr>
          <w:rFonts w:ascii="Arial" w:hAnsi="Arial" w:cs="Arial"/>
          <w:sz w:val="24"/>
          <w:szCs w:val="24"/>
        </w:rPr>
        <w:t>nnych.</w:t>
      </w:r>
    </w:p>
    <w:p w:rsidR="008D2A37" w:rsidRDefault="00F05773" w:rsidP="0072352F">
      <w:pPr>
        <w:pStyle w:val="Akapitzlist"/>
        <w:numPr>
          <w:ilvl w:val="0"/>
          <w:numId w:val="19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 xml:space="preserve">Inwestycje rozpoczęte – będące w toku, </w:t>
      </w:r>
      <w:r w:rsidR="002A7E5B" w:rsidRPr="008D2A37">
        <w:rPr>
          <w:rFonts w:ascii="Arial" w:hAnsi="Arial" w:cs="Arial"/>
          <w:sz w:val="24"/>
          <w:szCs w:val="24"/>
        </w:rPr>
        <w:t>nierozliczone</w:t>
      </w:r>
      <w:r w:rsidRPr="008D2A37">
        <w:rPr>
          <w:rFonts w:ascii="Arial" w:hAnsi="Arial" w:cs="Arial"/>
          <w:sz w:val="24"/>
          <w:szCs w:val="24"/>
        </w:rPr>
        <w:t xml:space="preserve"> w </w:t>
      </w:r>
      <w:r w:rsidR="008D2A37">
        <w:rPr>
          <w:rFonts w:ascii="Arial" w:hAnsi="Arial" w:cs="Arial"/>
          <w:sz w:val="24"/>
          <w:szCs w:val="24"/>
        </w:rPr>
        <w:t>koszty prowadzenia działalności,</w:t>
      </w:r>
      <w:r w:rsidR="008D2A37">
        <w:rPr>
          <w:rFonts w:ascii="Arial" w:hAnsi="Arial" w:cs="Arial"/>
          <w:sz w:val="24"/>
          <w:szCs w:val="24"/>
        </w:rPr>
        <w:tab/>
      </w:r>
    </w:p>
    <w:p w:rsidR="008D2A37" w:rsidRDefault="00F05773" w:rsidP="0072352F">
      <w:pPr>
        <w:pStyle w:val="Akapitzlist"/>
        <w:numPr>
          <w:ilvl w:val="0"/>
          <w:numId w:val="19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 xml:space="preserve">Należności – wszystkie </w:t>
      </w:r>
      <w:r w:rsidR="002A7E5B" w:rsidRPr="008D2A37">
        <w:rPr>
          <w:rFonts w:ascii="Arial" w:hAnsi="Arial" w:cs="Arial"/>
          <w:sz w:val="24"/>
          <w:szCs w:val="24"/>
        </w:rPr>
        <w:t>niezapłacone</w:t>
      </w:r>
      <w:r w:rsidRPr="008D2A37">
        <w:rPr>
          <w:rFonts w:ascii="Arial" w:hAnsi="Arial" w:cs="Arial"/>
          <w:sz w:val="24"/>
          <w:szCs w:val="24"/>
        </w:rPr>
        <w:t xml:space="preserve"> a wykonane należności, </w:t>
      </w:r>
    </w:p>
    <w:p w:rsidR="008D2A37" w:rsidRDefault="002A7E5B" w:rsidP="0072352F">
      <w:pPr>
        <w:pStyle w:val="Akapitzlist"/>
        <w:numPr>
          <w:ilvl w:val="0"/>
          <w:numId w:val="19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>Zapasy - całość</w:t>
      </w:r>
      <w:r w:rsidR="00F05773" w:rsidRPr="008D2A37">
        <w:rPr>
          <w:rFonts w:ascii="Arial" w:hAnsi="Arial" w:cs="Arial"/>
          <w:sz w:val="24"/>
          <w:szCs w:val="24"/>
        </w:rPr>
        <w:t xml:space="preserve"> zapasów przedsiębiorcy,</w:t>
      </w:r>
    </w:p>
    <w:p w:rsidR="008D2A37" w:rsidRDefault="00F05773" w:rsidP="0072352F">
      <w:pPr>
        <w:pStyle w:val="Akapitzlist"/>
        <w:numPr>
          <w:ilvl w:val="0"/>
          <w:numId w:val="19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 xml:space="preserve">Środki pieniężne - najbardziej płynne składniki majątku obrotowego, </w:t>
      </w:r>
    </w:p>
    <w:p w:rsidR="008D2A37" w:rsidRDefault="00F05773" w:rsidP="0072352F">
      <w:pPr>
        <w:pStyle w:val="Akapitzlist"/>
        <w:numPr>
          <w:ilvl w:val="0"/>
          <w:numId w:val="19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 xml:space="preserve">Zobowiązania bieżące bez kredytów – suma zobowiązań do 12 miesięcy z wyłączeniem kredytów i pożyczek, </w:t>
      </w:r>
    </w:p>
    <w:p w:rsidR="008D2A37" w:rsidRDefault="00F05773" w:rsidP="0072352F">
      <w:pPr>
        <w:pStyle w:val="Akapitzlist"/>
        <w:numPr>
          <w:ilvl w:val="0"/>
          <w:numId w:val="19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 xml:space="preserve">Kredyty i pożyczki krótkoterminowe – do 12 miesięcy, </w:t>
      </w:r>
    </w:p>
    <w:p w:rsidR="008D2A37" w:rsidRDefault="00F05773" w:rsidP="0072352F">
      <w:pPr>
        <w:pStyle w:val="Akapitzlist"/>
        <w:numPr>
          <w:ilvl w:val="0"/>
          <w:numId w:val="19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 xml:space="preserve">Zobowiązania długoterminowe bez kredytów – suma zobowiązań powyżej 12 miesięcy z </w:t>
      </w:r>
      <w:r w:rsidR="008D2A37">
        <w:rPr>
          <w:rFonts w:ascii="Arial" w:hAnsi="Arial" w:cs="Arial"/>
          <w:sz w:val="24"/>
          <w:szCs w:val="24"/>
        </w:rPr>
        <w:t>wyłączeniem kredytów i pożyczek,</w:t>
      </w:r>
    </w:p>
    <w:p w:rsidR="00F05773" w:rsidRPr="008D2A37" w:rsidRDefault="00F05773" w:rsidP="0072352F">
      <w:pPr>
        <w:pStyle w:val="Akapitzlist"/>
        <w:numPr>
          <w:ilvl w:val="0"/>
          <w:numId w:val="19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>Kredyty i pożyczki długoterminowe – powyżej 12 miesięcy.</w:t>
      </w:r>
    </w:p>
    <w:p w:rsidR="00F05773" w:rsidRPr="00F05773" w:rsidRDefault="00F05773" w:rsidP="0072352F">
      <w:pPr>
        <w:pStyle w:val="Nagwek2"/>
      </w:pPr>
      <w:bookmarkStart w:id="20" w:name="_Toc137734814"/>
      <w:r w:rsidRPr="00F05773">
        <w:t>Tabela 6. Rachunek zysków i strat uproszczony bez uwzględnienia projektu.</w:t>
      </w:r>
      <w:bookmarkEnd w:id="20"/>
    </w:p>
    <w:p w:rsidR="00F35946" w:rsidRPr="008D2A37" w:rsidRDefault="00F05773" w:rsidP="0072352F">
      <w:pPr>
        <w:tabs>
          <w:tab w:val="left" w:pos="426"/>
        </w:tabs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8D2A37">
        <w:rPr>
          <w:rFonts w:ascii="Arial" w:hAnsi="Arial" w:cs="Arial"/>
          <w:sz w:val="24"/>
          <w:szCs w:val="24"/>
          <w:u w:val="single"/>
        </w:rPr>
        <w:t xml:space="preserve">Tabela wypełniana przez przedsiębiorstwa i inne organizacje </w:t>
      </w:r>
      <w:r w:rsidR="002A7E5B" w:rsidRPr="008D2A37">
        <w:rPr>
          <w:rFonts w:ascii="Arial" w:hAnsi="Arial" w:cs="Arial"/>
          <w:sz w:val="24"/>
          <w:szCs w:val="24"/>
          <w:u w:val="single"/>
        </w:rPr>
        <w:t>nieprowadzące</w:t>
      </w:r>
      <w:r w:rsidRPr="008D2A37">
        <w:rPr>
          <w:rFonts w:ascii="Arial" w:hAnsi="Arial" w:cs="Arial"/>
          <w:sz w:val="24"/>
          <w:szCs w:val="24"/>
          <w:u w:val="single"/>
        </w:rPr>
        <w:t xml:space="preserve"> pełnej księgowości. </w:t>
      </w:r>
    </w:p>
    <w:p w:rsidR="00F05773" w:rsidRPr="008D2A37" w:rsidRDefault="00F05773" w:rsidP="0072352F">
      <w:pPr>
        <w:tabs>
          <w:tab w:val="left" w:pos="426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 xml:space="preserve">Rachunek zysków i strat jest sporządzany dla scenariusza </w:t>
      </w:r>
      <w:r w:rsidR="002A7E5B" w:rsidRPr="008D2A37">
        <w:rPr>
          <w:rFonts w:ascii="Arial" w:hAnsi="Arial" w:cs="Arial"/>
          <w:sz w:val="24"/>
          <w:szCs w:val="24"/>
        </w:rPr>
        <w:t>nieuwzględniającego</w:t>
      </w:r>
      <w:r w:rsidRPr="008D2A37">
        <w:rPr>
          <w:rFonts w:ascii="Arial" w:hAnsi="Arial" w:cs="Arial"/>
          <w:sz w:val="24"/>
          <w:szCs w:val="24"/>
        </w:rPr>
        <w:t xml:space="preserve"> przyznanie projektu, obejmuje dane historyczne i prognozy na okres realizacji </w:t>
      </w:r>
      <w:r w:rsidR="00AD1415" w:rsidRPr="008D2A37">
        <w:rPr>
          <w:rFonts w:ascii="Arial" w:hAnsi="Arial" w:cs="Arial"/>
          <w:sz w:val="24"/>
          <w:szCs w:val="24"/>
        </w:rPr>
        <w:br/>
      </w:r>
      <w:r w:rsidRPr="008D2A37">
        <w:rPr>
          <w:rFonts w:ascii="Arial" w:hAnsi="Arial" w:cs="Arial"/>
          <w:sz w:val="24"/>
          <w:szCs w:val="24"/>
        </w:rPr>
        <w:t xml:space="preserve">i trwałości projektu. Jest oparty na danych z Podatkowej Książki Przychodów </w:t>
      </w:r>
      <w:r w:rsidR="00AD1415" w:rsidRPr="008D2A37">
        <w:rPr>
          <w:rFonts w:ascii="Arial" w:hAnsi="Arial" w:cs="Arial"/>
          <w:sz w:val="24"/>
          <w:szCs w:val="24"/>
        </w:rPr>
        <w:br/>
      </w:r>
      <w:r w:rsidRPr="008D2A37">
        <w:rPr>
          <w:rFonts w:ascii="Arial" w:hAnsi="Arial" w:cs="Arial"/>
          <w:sz w:val="24"/>
          <w:szCs w:val="24"/>
        </w:rPr>
        <w:t>i Rozchodów (jak też innych uproszczonych form rozliczenia prowadzonej działalności).</w:t>
      </w:r>
    </w:p>
    <w:p w:rsidR="00F05773" w:rsidRPr="008D2A37" w:rsidRDefault="00F05773" w:rsidP="0072352F">
      <w:pPr>
        <w:tabs>
          <w:tab w:val="left" w:pos="426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 xml:space="preserve"> Wypełniane pola:</w:t>
      </w:r>
    </w:p>
    <w:p w:rsidR="008D2A37" w:rsidRDefault="00F05773" w:rsidP="0072352F">
      <w:pPr>
        <w:pStyle w:val="Akapitzlist"/>
        <w:numPr>
          <w:ilvl w:val="0"/>
          <w:numId w:val="20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lastRenderedPageBreak/>
        <w:t xml:space="preserve">Wartość sprzedanych towarów i usług – całość sprzedaży przedsiębiorcy </w:t>
      </w:r>
      <w:r w:rsidR="00D568CF">
        <w:rPr>
          <w:rFonts w:ascii="Arial" w:hAnsi="Arial" w:cs="Arial"/>
          <w:sz w:val="24"/>
          <w:szCs w:val="24"/>
        </w:rPr>
        <w:br/>
      </w:r>
      <w:r w:rsidRPr="00F05773">
        <w:rPr>
          <w:rFonts w:ascii="Arial" w:hAnsi="Arial" w:cs="Arial"/>
          <w:sz w:val="24"/>
          <w:szCs w:val="24"/>
        </w:rPr>
        <w:t>z wyłączeniem sprzedaży towarów i materiałów,</w:t>
      </w:r>
    </w:p>
    <w:p w:rsidR="008D2A37" w:rsidRDefault="00F05773" w:rsidP="0072352F">
      <w:pPr>
        <w:pStyle w:val="Akapitzlist"/>
        <w:numPr>
          <w:ilvl w:val="0"/>
          <w:numId w:val="20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>Pozostałe przychody – w tym sprzedaż towarów i materiałów,</w:t>
      </w:r>
    </w:p>
    <w:p w:rsidR="008D2A37" w:rsidRDefault="00F05773" w:rsidP="0072352F">
      <w:pPr>
        <w:pStyle w:val="Akapitzlist"/>
        <w:numPr>
          <w:ilvl w:val="0"/>
          <w:numId w:val="20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>Z zakresu wydatków ogółem – suma wszystkich poniższych kosztów wytworzenia produktów i usług oraz zakupu towarów i materiałów:</w:t>
      </w:r>
    </w:p>
    <w:p w:rsidR="008D2A37" w:rsidRDefault="005434C6" w:rsidP="0072352F">
      <w:pPr>
        <w:pStyle w:val="Akapitzlist"/>
        <w:numPr>
          <w:ilvl w:val="1"/>
          <w:numId w:val="20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F05773" w:rsidRPr="008D2A37">
        <w:rPr>
          <w:rFonts w:ascii="Arial" w:hAnsi="Arial" w:cs="Arial"/>
          <w:sz w:val="24"/>
          <w:szCs w:val="24"/>
        </w:rPr>
        <w:t>akup towarów handlowych i materiałów,</w:t>
      </w:r>
    </w:p>
    <w:p w:rsidR="008D2A37" w:rsidRDefault="005434C6" w:rsidP="0072352F">
      <w:pPr>
        <w:pStyle w:val="Akapitzlist"/>
        <w:numPr>
          <w:ilvl w:val="1"/>
          <w:numId w:val="20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F05773" w:rsidRPr="008D2A37">
        <w:rPr>
          <w:rFonts w:ascii="Arial" w:hAnsi="Arial" w:cs="Arial"/>
          <w:sz w:val="24"/>
          <w:szCs w:val="24"/>
        </w:rPr>
        <w:t>oszty uboczne zakupu,</w:t>
      </w:r>
    </w:p>
    <w:p w:rsidR="008D2A37" w:rsidRDefault="005434C6" w:rsidP="0072352F">
      <w:pPr>
        <w:pStyle w:val="Akapitzlist"/>
        <w:numPr>
          <w:ilvl w:val="1"/>
          <w:numId w:val="20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F05773" w:rsidRPr="008D2A37">
        <w:rPr>
          <w:rFonts w:ascii="Arial" w:hAnsi="Arial" w:cs="Arial"/>
          <w:sz w:val="24"/>
          <w:szCs w:val="24"/>
        </w:rPr>
        <w:t>oszty reprezentacji i reklamy objęte limitem,</w:t>
      </w:r>
    </w:p>
    <w:p w:rsidR="008D2A37" w:rsidRDefault="005434C6" w:rsidP="0072352F">
      <w:pPr>
        <w:pStyle w:val="Akapitzlist"/>
        <w:numPr>
          <w:ilvl w:val="1"/>
          <w:numId w:val="20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F05773" w:rsidRPr="008D2A37">
        <w:rPr>
          <w:rFonts w:ascii="Arial" w:hAnsi="Arial" w:cs="Arial"/>
          <w:sz w:val="24"/>
          <w:szCs w:val="24"/>
        </w:rPr>
        <w:t>ynagrodzenia z narzutami,</w:t>
      </w:r>
    </w:p>
    <w:p w:rsidR="008D2A37" w:rsidRDefault="005434C6" w:rsidP="0072352F">
      <w:pPr>
        <w:pStyle w:val="Akapitzlist"/>
        <w:numPr>
          <w:ilvl w:val="1"/>
          <w:numId w:val="20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F05773" w:rsidRPr="008D2A37">
        <w:rPr>
          <w:rFonts w:ascii="Arial" w:hAnsi="Arial" w:cs="Arial"/>
          <w:sz w:val="24"/>
          <w:szCs w:val="24"/>
        </w:rPr>
        <w:t>ozostałe wydatki, w tym:</w:t>
      </w:r>
    </w:p>
    <w:p w:rsidR="008D2A37" w:rsidRDefault="00F05773" w:rsidP="0072352F">
      <w:pPr>
        <w:pStyle w:val="Akapitzlist"/>
        <w:numPr>
          <w:ilvl w:val="2"/>
          <w:numId w:val="20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>amortyzację,</w:t>
      </w:r>
    </w:p>
    <w:p w:rsidR="008D2A37" w:rsidRDefault="00F05773" w:rsidP="0072352F">
      <w:pPr>
        <w:pStyle w:val="Akapitzlist"/>
        <w:numPr>
          <w:ilvl w:val="2"/>
          <w:numId w:val="20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>odsetki od kredytów,</w:t>
      </w:r>
    </w:p>
    <w:p w:rsidR="008D2A37" w:rsidRDefault="00F05773" w:rsidP="0072352F">
      <w:pPr>
        <w:pStyle w:val="Akapitzlist"/>
        <w:numPr>
          <w:ilvl w:val="0"/>
          <w:numId w:val="20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>Saldo zmiany zapasów – różnica pomiędzy stanem magazynowym na końcu okresu a stanem magazynowym na początku okresu (wzrost stanu zapasów [+]/spadek stanu zapasów [-]),</w:t>
      </w:r>
    </w:p>
    <w:p w:rsidR="008D2A37" w:rsidRDefault="005434C6" w:rsidP="0072352F">
      <w:pPr>
        <w:pStyle w:val="Akapitzlist"/>
        <w:numPr>
          <w:ilvl w:val="1"/>
          <w:numId w:val="20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F05773" w:rsidRPr="008D2A37">
        <w:rPr>
          <w:rFonts w:ascii="Arial" w:hAnsi="Arial" w:cs="Arial"/>
          <w:sz w:val="24"/>
          <w:szCs w:val="24"/>
        </w:rPr>
        <w:t>emanent początkowy,</w:t>
      </w:r>
    </w:p>
    <w:p w:rsidR="008D2A37" w:rsidRDefault="005434C6" w:rsidP="0072352F">
      <w:pPr>
        <w:pStyle w:val="Akapitzlist"/>
        <w:numPr>
          <w:ilvl w:val="1"/>
          <w:numId w:val="20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F05773" w:rsidRPr="008D2A37">
        <w:rPr>
          <w:rFonts w:ascii="Arial" w:hAnsi="Arial" w:cs="Arial"/>
          <w:sz w:val="24"/>
          <w:szCs w:val="24"/>
        </w:rPr>
        <w:t>emanent końcowy,</w:t>
      </w:r>
    </w:p>
    <w:p w:rsidR="00F05773" w:rsidRPr="008D2A37" w:rsidRDefault="00F05773" w:rsidP="0072352F">
      <w:pPr>
        <w:pStyle w:val="Akapitzlist"/>
        <w:numPr>
          <w:ilvl w:val="0"/>
          <w:numId w:val="20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>Składki ZUS właściciela – odprowadzona i opłacona danina na rzecz ZUS.</w:t>
      </w:r>
    </w:p>
    <w:p w:rsidR="00F05773" w:rsidRPr="00F05773" w:rsidRDefault="00F05773" w:rsidP="0072352F">
      <w:pPr>
        <w:pStyle w:val="Nagwek2"/>
      </w:pPr>
      <w:bookmarkStart w:id="21" w:name="_Toc137734815"/>
      <w:r w:rsidRPr="00F05773">
        <w:t>Tabela 7. Analiza wskaźnikowa uproszczona bez uwzględnienia projektu.</w:t>
      </w:r>
      <w:bookmarkEnd w:id="21"/>
    </w:p>
    <w:p w:rsidR="00F05773" w:rsidRPr="008D2A37" w:rsidRDefault="00F05773" w:rsidP="0072352F">
      <w:pPr>
        <w:tabs>
          <w:tab w:val="left" w:pos="426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  <w:u w:val="single"/>
        </w:rPr>
        <w:t xml:space="preserve">Tabela wypełniana </w:t>
      </w:r>
      <w:r w:rsidRPr="008D2A37">
        <w:rPr>
          <w:rFonts w:ascii="Arial" w:hAnsi="Arial" w:cs="Arial"/>
          <w:b/>
          <w:sz w:val="24"/>
          <w:szCs w:val="24"/>
          <w:u w:val="single"/>
        </w:rPr>
        <w:t>automatycznie</w:t>
      </w:r>
      <w:r w:rsidRPr="008D2A37">
        <w:rPr>
          <w:rFonts w:ascii="Arial" w:hAnsi="Arial" w:cs="Arial"/>
          <w:sz w:val="24"/>
          <w:szCs w:val="24"/>
          <w:u w:val="single"/>
        </w:rPr>
        <w:t xml:space="preserve"> wyłącznie dla przedsiębiorstw i innych organizacji </w:t>
      </w:r>
      <w:r w:rsidR="002A7E5B" w:rsidRPr="008D2A37">
        <w:rPr>
          <w:rFonts w:ascii="Arial" w:hAnsi="Arial" w:cs="Arial"/>
          <w:sz w:val="24"/>
          <w:szCs w:val="24"/>
          <w:u w:val="single"/>
        </w:rPr>
        <w:t>nieprowadzących</w:t>
      </w:r>
      <w:r w:rsidRPr="008D2A37">
        <w:rPr>
          <w:rFonts w:ascii="Arial" w:hAnsi="Arial" w:cs="Arial"/>
          <w:sz w:val="24"/>
          <w:szCs w:val="24"/>
          <w:u w:val="single"/>
        </w:rPr>
        <w:t xml:space="preserve"> pełnej księgowości</w:t>
      </w:r>
      <w:r w:rsidRPr="008D2A37">
        <w:rPr>
          <w:rFonts w:ascii="Arial" w:hAnsi="Arial" w:cs="Arial"/>
          <w:sz w:val="24"/>
          <w:szCs w:val="24"/>
        </w:rPr>
        <w:t>. Brak wypełnianych pól.</w:t>
      </w:r>
    </w:p>
    <w:sectPr w:rsidR="00F05773" w:rsidRPr="008D2A37" w:rsidSect="007C13D0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F85" w:rsidRDefault="00766F85" w:rsidP="007C13D0">
      <w:pPr>
        <w:spacing w:after="0" w:line="240" w:lineRule="auto"/>
      </w:pPr>
      <w:r>
        <w:separator/>
      </w:r>
    </w:p>
  </w:endnote>
  <w:endnote w:type="continuationSeparator" w:id="0">
    <w:p w:rsidR="00766F85" w:rsidRDefault="00766F85" w:rsidP="007C1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7234605"/>
      <w:docPartObj>
        <w:docPartGallery w:val="Page Numbers (Bottom of Page)"/>
        <w:docPartUnique/>
      </w:docPartObj>
    </w:sdtPr>
    <w:sdtEndPr/>
    <w:sdtContent>
      <w:p w:rsidR="0031762D" w:rsidRDefault="003176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8D6">
          <w:rPr>
            <w:noProof/>
          </w:rPr>
          <w:t>20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F85" w:rsidRDefault="00766F85" w:rsidP="007C13D0">
      <w:pPr>
        <w:spacing w:after="0" w:line="240" w:lineRule="auto"/>
      </w:pPr>
      <w:r>
        <w:separator/>
      </w:r>
    </w:p>
  </w:footnote>
  <w:footnote w:type="continuationSeparator" w:id="0">
    <w:p w:rsidR="00766F85" w:rsidRDefault="00766F85" w:rsidP="007C13D0">
      <w:pPr>
        <w:spacing w:after="0" w:line="240" w:lineRule="auto"/>
      </w:pPr>
      <w:r>
        <w:continuationSeparator/>
      </w:r>
    </w:p>
  </w:footnote>
  <w:footnote w:id="1">
    <w:p w:rsidR="0031762D" w:rsidRPr="0031762D" w:rsidRDefault="0031762D" w:rsidP="0031762D">
      <w:pPr>
        <w:pStyle w:val="Tekstprzypisudolnego"/>
        <w:spacing w:line="360" w:lineRule="auto"/>
        <w:rPr>
          <w:rFonts w:ascii="Arial" w:hAnsi="Arial" w:cs="Arial"/>
        </w:rPr>
      </w:pPr>
      <w:r w:rsidRPr="0031762D">
        <w:rPr>
          <w:rStyle w:val="Odwoanieprzypisudolnego"/>
          <w:rFonts w:ascii="Arial" w:hAnsi="Arial" w:cs="Arial"/>
        </w:rPr>
        <w:footnoteRef/>
      </w:r>
      <w:r w:rsidRPr="0031762D">
        <w:rPr>
          <w:rFonts w:ascii="Arial" w:hAnsi="Arial" w:cs="Arial"/>
        </w:rPr>
        <w:t xml:space="preserve"> Wytyczne Ministra Funduszy i Polityki Regionalnej dotyczące zagadnień związanych z przygotowaniem projektów inwestycyjnych, w tym projektów hybrydowych na lata 2021-2027</w:t>
      </w:r>
    </w:p>
  </w:footnote>
  <w:footnote w:id="2">
    <w:p w:rsidR="0031762D" w:rsidRDefault="0031762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1762D">
        <w:rPr>
          <w:rFonts w:ascii="Arial" w:hAnsi="Arial" w:cs="Arial"/>
        </w:rPr>
        <w:t>Wytyczne Ministra Funduszy i Polityki Regionalnej dotyczące zagadnień związanych z przygotowaniem projektów inwestycyjnych, w tym projektów hybrydowych na lata 2021-2027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62D" w:rsidRDefault="0031762D">
    <w:pPr>
      <w:pStyle w:val="Nagwek"/>
    </w:pPr>
    <w:r>
      <w:rPr>
        <w:noProof/>
        <w:lang w:eastAsia="pl-PL"/>
      </w:rPr>
      <w:drawing>
        <wp:inline distT="0" distB="0" distL="0" distR="0" wp14:anchorId="409418F3" wp14:editId="0C8DED36">
          <wp:extent cx="5760720" cy="612154"/>
          <wp:effectExtent l="0" t="0" r="0" b="0"/>
          <wp:docPr id="8" name="Obraz 8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2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5769"/>
    <w:multiLevelType w:val="hybridMultilevel"/>
    <w:tmpl w:val="DC0C740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19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02D35FF"/>
    <w:multiLevelType w:val="multilevel"/>
    <w:tmpl w:val="2CB226C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" w15:restartNumberingAfterBreak="0">
    <w:nsid w:val="1031492B"/>
    <w:multiLevelType w:val="multilevel"/>
    <w:tmpl w:val="01544EE8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84"/>
        </w:tabs>
        <w:ind w:left="3884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04"/>
        </w:tabs>
        <w:ind w:left="4604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044"/>
        </w:tabs>
        <w:ind w:left="6044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764"/>
        </w:tabs>
        <w:ind w:left="6764" w:hanging="720"/>
      </w:pPr>
      <w:rPr>
        <w:rFonts w:hint="default"/>
      </w:rPr>
    </w:lvl>
  </w:abstractNum>
  <w:abstractNum w:abstractNumId="3" w15:restartNumberingAfterBreak="0">
    <w:nsid w:val="10B81904"/>
    <w:multiLevelType w:val="hybridMultilevel"/>
    <w:tmpl w:val="A83C6FA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23D6566"/>
    <w:multiLevelType w:val="hybridMultilevel"/>
    <w:tmpl w:val="D55A6E9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BFA7F47"/>
    <w:multiLevelType w:val="hybridMultilevel"/>
    <w:tmpl w:val="349CA4F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0DD075A"/>
    <w:multiLevelType w:val="hybridMultilevel"/>
    <w:tmpl w:val="9FD0722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3EB1C2F"/>
    <w:multiLevelType w:val="hybridMultilevel"/>
    <w:tmpl w:val="96ACD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327C5"/>
    <w:multiLevelType w:val="hybridMultilevel"/>
    <w:tmpl w:val="B8588EE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F1274E0"/>
    <w:multiLevelType w:val="hybridMultilevel"/>
    <w:tmpl w:val="AB70720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212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0DE7C24"/>
    <w:multiLevelType w:val="hybridMultilevel"/>
    <w:tmpl w:val="B9EC0A9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9">
      <w:start w:val="1"/>
      <w:numFmt w:val="lowerLetter"/>
      <w:lvlText w:val="%3."/>
      <w:lvlJc w:val="left"/>
      <w:pPr>
        <w:ind w:left="1740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5AB1A31"/>
    <w:multiLevelType w:val="hybridMultilevel"/>
    <w:tmpl w:val="428C637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3B23BAF"/>
    <w:multiLevelType w:val="hybridMultilevel"/>
    <w:tmpl w:val="CCE650A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53" w:hanging="360"/>
      </w:pPr>
    </w:lvl>
    <w:lvl w:ilvl="2" w:tplc="04150019">
      <w:start w:val="1"/>
      <w:numFmt w:val="lowerLetter"/>
      <w:lvlText w:val="%3."/>
      <w:lvlJc w:val="left"/>
      <w:pPr>
        <w:ind w:left="1740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44853F3"/>
    <w:multiLevelType w:val="hybridMultilevel"/>
    <w:tmpl w:val="AD96043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637" w:hanging="360"/>
      </w:pPr>
    </w:lvl>
    <w:lvl w:ilvl="2" w:tplc="04150019">
      <w:start w:val="1"/>
      <w:numFmt w:val="lowerLetter"/>
      <w:lvlText w:val="%3."/>
      <w:lvlJc w:val="lef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808151A"/>
    <w:multiLevelType w:val="hybridMultilevel"/>
    <w:tmpl w:val="AD4E1820"/>
    <w:lvl w:ilvl="0" w:tplc="04150013">
      <w:start w:val="1"/>
      <w:numFmt w:val="upperRoman"/>
      <w:pStyle w:val="Nagwek1"/>
      <w:lvlText w:val="%1.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784B2C"/>
    <w:multiLevelType w:val="hybridMultilevel"/>
    <w:tmpl w:val="4FE09B8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1779" w:hanging="360"/>
      </w:pPr>
      <w:rPr>
        <w:rFonts w:hint="default"/>
      </w:rPr>
    </w:lvl>
    <w:lvl w:ilvl="3" w:tplc="0415001B">
      <w:start w:val="1"/>
      <w:numFmt w:val="lowerRoman"/>
      <w:lvlText w:val="%4."/>
      <w:lvlJc w:val="right"/>
      <w:pPr>
        <w:ind w:left="2346" w:hanging="360"/>
      </w:pPr>
      <w:rPr>
        <w:rFonts w:hint="default"/>
      </w:rPr>
    </w:lvl>
    <w:lvl w:ilvl="4" w:tplc="04150003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52F70520"/>
    <w:multiLevelType w:val="hybridMultilevel"/>
    <w:tmpl w:val="8F94AE8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3A34B6B"/>
    <w:multiLevelType w:val="hybridMultilevel"/>
    <w:tmpl w:val="A84283C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B593237"/>
    <w:multiLevelType w:val="hybridMultilevel"/>
    <w:tmpl w:val="7734679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9">
      <w:start w:val="1"/>
      <w:numFmt w:val="lowerLetter"/>
      <w:lvlText w:val="%3."/>
      <w:lvlJc w:val="lef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4000D14"/>
    <w:multiLevelType w:val="hybridMultilevel"/>
    <w:tmpl w:val="A87887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4653CA6"/>
    <w:multiLevelType w:val="hybridMultilevel"/>
    <w:tmpl w:val="E7706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C465C1"/>
    <w:multiLevelType w:val="hybridMultilevel"/>
    <w:tmpl w:val="9300D8B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20C19B6"/>
    <w:multiLevelType w:val="hybridMultilevel"/>
    <w:tmpl w:val="1FD6D10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721E396E"/>
    <w:multiLevelType w:val="hybridMultilevel"/>
    <w:tmpl w:val="B8588EE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6B84645"/>
    <w:multiLevelType w:val="hybridMultilevel"/>
    <w:tmpl w:val="F6FE1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BE67A1"/>
    <w:multiLevelType w:val="hybridMultilevel"/>
    <w:tmpl w:val="02A0F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9"/>
  </w:num>
  <w:num w:numId="4">
    <w:abstractNumId w:val="16"/>
  </w:num>
  <w:num w:numId="5">
    <w:abstractNumId w:val="15"/>
  </w:num>
  <w:num w:numId="6">
    <w:abstractNumId w:val="17"/>
  </w:num>
  <w:num w:numId="7">
    <w:abstractNumId w:val="21"/>
  </w:num>
  <w:num w:numId="8">
    <w:abstractNumId w:val="24"/>
  </w:num>
  <w:num w:numId="9">
    <w:abstractNumId w:val="13"/>
  </w:num>
  <w:num w:numId="10">
    <w:abstractNumId w:val="0"/>
  </w:num>
  <w:num w:numId="11">
    <w:abstractNumId w:val="18"/>
  </w:num>
  <w:num w:numId="12">
    <w:abstractNumId w:val="11"/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9"/>
  </w:num>
  <w:num w:numId="19">
    <w:abstractNumId w:val="20"/>
  </w:num>
  <w:num w:numId="20">
    <w:abstractNumId w:val="12"/>
  </w:num>
  <w:num w:numId="21">
    <w:abstractNumId w:val="5"/>
  </w:num>
  <w:num w:numId="22">
    <w:abstractNumId w:val="23"/>
  </w:num>
  <w:num w:numId="23">
    <w:abstractNumId w:val="8"/>
  </w:num>
  <w:num w:numId="24">
    <w:abstractNumId w:val="10"/>
  </w:num>
  <w:num w:numId="25">
    <w:abstractNumId w:val="1"/>
  </w:num>
  <w:num w:numId="26">
    <w:abstractNumId w:val="25"/>
  </w:num>
  <w:num w:numId="27">
    <w:abstractNumId w:val="7"/>
  </w:num>
  <w:num w:numId="28">
    <w:abstractNumId w:val="3"/>
  </w:num>
  <w:num w:numId="29">
    <w:abstractNumId w:val="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cumentProtection w:edit="readOnly" w:formatting="1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D0"/>
    <w:rsid w:val="000029AB"/>
    <w:rsid w:val="000C4AE2"/>
    <w:rsid w:val="00110736"/>
    <w:rsid w:val="00202D9C"/>
    <w:rsid w:val="00234699"/>
    <w:rsid w:val="002532FD"/>
    <w:rsid w:val="00286E29"/>
    <w:rsid w:val="002A7E5B"/>
    <w:rsid w:val="002C02B9"/>
    <w:rsid w:val="002D7E2D"/>
    <w:rsid w:val="0031762D"/>
    <w:rsid w:val="003401C9"/>
    <w:rsid w:val="003C2B87"/>
    <w:rsid w:val="003C6795"/>
    <w:rsid w:val="00426F21"/>
    <w:rsid w:val="00463DB8"/>
    <w:rsid w:val="0047215E"/>
    <w:rsid w:val="00484819"/>
    <w:rsid w:val="0049386C"/>
    <w:rsid w:val="004B438E"/>
    <w:rsid w:val="004B6648"/>
    <w:rsid w:val="004D4AB7"/>
    <w:rsid w:val="004E355F"/>
    <w:rsid w:val="004E42A5"/>
    <w:rsid w:val="004E5035"/>
    <w:rsid w:val="0054190B"/>
    <w:rsid w:val="00541A04"/>
    <w:rsid w:val="005434C6"/>
    <w:rsid w:val="0058330E"/>
    <w:rsid w:val="00585CE6"/>
    <w:rsid w:val="0058644E"/>
    <w:rsid w:val="005877CC"/>
    <w:rsid w:val="005A0E5B"/>
    <w:rsid w:val="005C14F9"/>
    <w:rsid w:val="00600F43"/>
    <w:rsid w:val="00640E35"/>
    <w:rsid w:val="0067662B"/>
    <w:rsid w:val="00697FA5"/>
    <w:rsid w:val="007043CC"/>
    <w:rsid w:val="0072352F"/>
    <w:rsid w:val="007348FA"/>
    <w:rsid w:val="0075026F"/>
    <w:rsid w:val="00752C25"/>
    <w:rsid w:val="00761F8F"/>
    <w:rsid w:val="00766F85"/>
    <w:rsid w:val="007C13D0"/>
    <w:rsid w:val="007D400C"/>
    <w:rsid w:val="008125C6"/>
    <w:rsid w:val="00867DC2"/>
    <w:rsid w:val="0088546D"/>
    <w:rsid w:val="008B6143"/>
    <w:rsid w:val="008C68D6"/>
    <w:rsid w:val="008D2A37"/>
    <w:rsid w:val="008E55B6"/>
    <w:rsid w:val="00931897"/>
    <w:rsid w:val="00A15BCC"/>
    <w:rsid w:val="00A21223"/>
    <w:rsid w:val="00A7355C"/>
    <w:rsid w:val="00AA02A8"/>
    <w:rsid w:val="00AD1415"/>
    <w:rsid w:val="00B45CE6"/>
    <w:rsid w:val="00B74675"/>
    <w:rsid w:val="00B86656"/>
    <w:rsid w:val="00BA74DA"/>
    <w:rsid w:val="00BA7526"/>
    <w:rsid w:val="00BB531F"/>
    <w:rsid w:val="00BC7A92"/>
    <w:rsid w:val="00C06985"/>
    <w:rsid w:val="00C06F74"/>
    <w:rsid w:val="00C52AEE"/>
    <w:rsid w:val="00C92D3C"/>
    <w:rsid w:val="00CB32D9"/>
    <w:rsid w:val="00CB35D7"/>
    <w:rsid w:val="00D369E9"/>
    <w:rsid w:val="00D562E5"/>
    <w:rsid w:val="00D568CF"/>
    <w:rsid w:val="00E02B64"/>
    <w:rsid w:val="00E53AA1"/>
    <w:rsid w:val="00E60DF8"/>
    <w:rsid w:val="00EC1B9A"/>
    <w:rsid w:val="00EC6185"/>
    <w:rsid w:val="00F05773"/>
    <w:rsid w:val="00F35946"/>
    <w:rsid w:val="00F72B63"/>
    <w:rsid w:val="00F868C4"/>
    <w:rsid w:val="00F9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3327EE-FE40-405D-85F0-58D4CEC2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13D0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40E35"/>
    <w:pPr>
      <w:keepNext/>
      <w:keepLines/>
      <w:numPr>
        <w:numId w:val="1"/>
      </w:numPr>
      <w:spacing w:before="400" w:after="400" w:line="360" w:lineRule="auto"/>
      <w:outlineLvl w:val="0"/>
    </w:pPr>
    <w:rPr>
      <w:rFonts w:ascii="Arial" w:eastAsiaTheme="majorEastAsia" w:hAnsi="Arial" w:cstheme="majorBidi"/>
      <w:b/>
      <w:sz w:val="28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72352F"/>
    <w:pPr>
      <w:keepNext/>
      <w:keepLines/>
      <w:spacing w:before="240" w:after="0" w:line="276" w:lineRule="auto"/>
      <w:outlineLvl w:val="1"/>
    </w:pPr>
    <w:rPr>
      <w:rFonts w:ascii="Arial" w:eastAsiaTheme="majorEastAsia" w:hAnsi="Arial" w:cstheme="majorBidi"/>
      <w:b/>
      <w:sz w:val="24"/>
      <w:szCs w:val="26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3401C9"/>
    <w:pPr>
      <w:keepNext/>
      <w:keepLines/>
      <w:spacing w:after="100" w:line="360" w:lineRule="auto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0E35"/>
    <w:rPr>
      <w:rFonts w:ascii="Arial" w:eastAsiaTheme="majorEastAsia" w:hAnsi="Arial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2352F"/>
    <w:rPr>
      <w:rFonts w:ascii="Arial" w:eastAsiaTheme="majorEastAsia" w:hAnsi="Arial" w:cstheme="majorBidi"/>
      <w:b/>
      <w:sz w:val="24"/>
      <w:szCs w:val="26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401C9"/>
    <w:rPr>
      <w:rFonts w:ascii="Arial" w:eastAsiaTheme="majorEastAsia" w:hAnsi="Arial" w:cstheme="majorBid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C1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3D0"/>
  </w:style>
  <w:style w:type="paragraph" w:styleId="Stopka">
    <w:name w:val="footer"/>
    <w:basedOn w:val="Normalny"/>
    <w:link w:val="StopkaZnak"/>
    <w:uiPriority w:val="99"/>
    <w:unhideWhenUsed/>
    <w:rsid w:val="007C1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3D0"/>
  </w:style>
  <w:style w:type="paragraph" w:styleId="Nagwekspisutreci">
    <w:name w:val="TOC Heading"/>
    <w:basedOn w:val="Nagwek1"/>
    <w:next w:val="Normalny"/>
    <w:uiPriority w:val="39"/>
    <w:unhideWhenUsed/>
    <w:qFormat/>
    <w:rsid w:val="007C13D0"/>
    <w:pPr>
      <w:spacing w:line="259" w:lineRule="auto"/>
      <w:outlineLvl w:val="9"/>
    </w:pPr>
    <w:rPr>
      <w:rFonts w:asciiTheme="majorHAnsi" w:hAnsiTheme="majorHAnsi"/>
      <w:color w:val="2E74B5" w:themeColor="accent1" w:themeShade="BF"/>
      <w:sz w:val="32"/>
    </w:rPr>
  </w:style>
  <w:style w:type="paragraph" w:styleId="Akapitzlist">
    <w:name w:val="List Paragraph"/>
    <w:basedOn w:val="Normalny"/>
    <w:uiPriority w:val="34"/>
    <w:qFormat/>
    <w:rsid w:val="007C13D0"/>
    <w:pPr>
      <w:ind w:left="720"/>
      <w:contextualSpacing/>
    </w:pPr>
  </w:style>
  <w:style w:type="character" w:customStyle="1" w:styleId="markedcontent">
    <w:name w:val="markedcontent"/>
    <w:basedOn w:val="Domylnaczcionkaakapitu"/>
    <w:rsid w:val="00B74675"/>
  </w:style>
  <w:style w:type="paragraph" w:styleId="Tekstprzypisudolnego">
    <w:name w:val="footnote text"/>
    <w:basedOn w:val="Normalny"/>
    <w:link w:val="TekstprzypisudolnegoZnak"/>
    <w:uiPriority w:val="99"/>
    <w:unhideWhenUsed/>
    <w:rsid w:val="002C02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C02B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02B9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unhideWhenUsed/>
    <w:rsid w:val="0031762D"/>
    <w:pPr>
      <w:tabs>
        <w:tab w:val="left" w:pos="440"/>
        <w:tab w:val="right" w:leader="dot" w:pos="9346"/>
      </w:tabs>
      <w:spacing w:after="100"/>
    </w:pPr>
    <w:rPr>
      <w:rFonts w:ascii="Arial" w:hAnsi="Arial"/>
      <w:b/>
      <w:sz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2C02B9"/>
    <w:pPr>
      <w:spacing w:after="100"/>
      <w:ind w:left="440"/>
    </w:pPr>
  </w:style>
  <w:style w:type="paragraph" w:styleId="Spistreci2">
    <w:name w:val="toc 2"/>
    <w:basedOn w:val="Normalny"/>
    <w:next w:val="Normalny"/>
    <w:autoRedefine/>
    <w:uiPriority w:val="39"/>
    <w:unhideWhenUsed/>
    <w:rsid w:val="0031762D"/>
    <w:pPr>
      <w:tabs>
        <w:tab w:val="left" w:pos="660"/>
        <w:tab w:val="right" w:leader="dot" w:pos="9072"/>
        <w:tab w:val="left" w:pos="9214"/>
      </w:tabs>
      <w:spacing w:after="0" w:line="360" w:lineRule="auto"/>
      <w:ind w:left="220" w:right="-142"/>
    </w:pPr>
    <w:rPr>
      <w:rFonts w:ascii="Arial" w:hAnsi="Arial"/>
      <w:sz w:val="24"/>
    </w:rPr>
  </w:style>
  <w:style w:type="character" w:styleId="Hipercze">
    <w:name w:val="Hyperlink"/>
    <w:basedOn w:val="Domylnaczcionkaakapitu"/>
    <w:uiPriority w:val="99"/>
    <w:unhideWhenUsed/>
    <w:rsid w:val="002C02B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3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35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01B47-1AE5-4D8B-8738-F8384C0FD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5494</Words>
  <Characters>32964</Characters>
  <Application>Microsoft Office Word</Application>
  <DocSecurity>0</DocSecurity>
  <Lines>274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3a instrukcja do analizy ekonomiczno-finansowej</vt:lpstr>
    </vt:vector>
  </TitlesOfParts>
  <Company/>
  <LinksUpToDate>false</LinksUpToDate>
  <CharactersWithSpaces>38382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3a instrukcja do analizy ekonomiczno-finansowej</dc:title>
  <dc:subject/>
  <dc:creator>Emilia Calak-Kłoda</dc:creator>
  <cp:keywords/>
  <dc:description/>
  <cp:lastModifiedBy>Michał Zawadzki</cp:lastModifiedBy>
  <cp:revision>2</cp:revision>
  <cp:lastPrinted>2024-05-11T05:27:00Z</cp:lastPrinted>
  <dcterms:created xsi:type="dcterms:W3CDTF">2024-05-11T05:28:00Z</dcterms:created>
  <dcterms:modified xsi:type="dcterms:W3CDTF">2024-05-11T05:28:00Z</dcterms:modified>
</cp:coreProperties>
</file>