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D2F04E" w14:textId="51C77564" w:rsidR="00EC10E6" w:rsidRDefault="00EC10E6" w:rsidP="00EC10E6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1 do Wniosku o dofinansowanie </w:t>
      </w:r>
    </w:p>
    <w:p w14:paraId="5A13E897" w14:textId="77777777" w:rsidR="004E7976" w:rsidRPr="0055752A" w:rsidRDefault="004E7976" w:rsidP="005C1B55">
      <w:pPr>
        <w:spacing w:before="720" w:line="276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………………………………..</w:t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  <w:t>……………………………</w:t>
      </w:r>
    </w:p>
    <w:p w14:paraId="48CED3DA" w14:textId="77777777" w:rsidR="004E7976" w:rsidRPr="0055752A" w:rsidRDefault="004E7976" w:rsidP="004E7976">
      <w:pPr>
        <w:spacing w:after="480" w:line="276" w:lineRule="auto"/>
        <w:rPr>
          <w:rFonts w:ascii="Arial" w:hAnsi="Arial" w:cs="Arial"/>
          <w:sz w:val="18"/>
          <w:szCs w:val="18"/>
        </w:rPr>
      </w:pPr>
      <w:r w:rsidRPr="0055752A">
        <w:rPr>
          <w:rFonts w:ascii="Arial" w:hAnsi="Arial" w:cs="Arial"/>
          <w:sz w:val="18"/>
          <w:szCs w:val="18"/>
        </w:rPr>
        <w:t>Nazwa i adres wnioskodawcy</w:t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  <w:t>Miejscowość, data</w:t>
      </w:r>
    </w:p>
    <w:p w14:paraId="554AC590" w14:textId="0BB9177E" w:rsidR="00C63E15" w:rsidRPr="009B26DC" w:rsidRDefault="00A85F32" w:rsidP="005C1B55">
      <w:pPr>
        <w:spacing w:before="600" w:after="600" w:line="276" w:lineRule="auto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DEKLARACJA WNIOSKODAWCY</w:t>
      </w:r>
    </w:p>
    <w:p w14:paraId="3089FE8E" w14:textId="2349F242" w:rsidR="00E671ED" w:rsidRDefault="008307B8" w:rsidP="002074E3">
      <w:pPr>
        <w:spacing w:after="120" w:line="360" w:lineRule="auto"/>
        <w:rPr>
          <w:rStyle w:val="markedcontent"/>
          <w:rFonts w:ascii="Arial" w:hAnsi="Arial" w:cs="Arial"/>
          <w:b/>
        </w:rPr>
      </w:pPr>
      <w:r w:rsidRPr="00EC10E6">
        <w:rPr>
          <w:rFonts w:ascii="Arial" w:hAnsi="Arial" w:cs="Arial"/>
          <w:b/>
        </w:rPr>
        <w:t>Zamieszczone poniżej</w:t>
      </w:r>
      <w:r w:rsidR="00F75FCD" w:rsidRPr="00EC10E6">
        <w:rPr>
          <w:rFonts w:ascii="Arial" w:hAnsi="Arial" w:cs="Arial"/>
          <w:b/>
        </w:rPr>
        <w:t xml:space="preserve"> oświadczenia </w:t>
      </w:r>
      <w:r w:rsidR="00F75FCD" w:rsidRPr="00EC10E6">
        <w:rPr>
          <w:rStyle w:val="markedcontent"/>
          <w:rFonts w:ascii="Arial" w:hAnsi="Arial" w:cs="Arial"/>
          <w:b/>
        </w:rPr>
        <w:t xml:space="preserve">składane </w:t>
      </w:r>
      <w:r w:rsidRPr="00EC10E6">
        <w:rPr>
          <w:rStyle w:val="markedcontent"/>
          <w:rFonts w:ascii="Arial" w:hAnsi="Arial" w:cs="Arial"/>
          <w:b/>
        </w:rPr>
        <w:t xml:space="preserve">są </w:t>
      </w:r>
      <w:r w:rsidR="00F75FCD" w:rsidRPr="00EC10E6">
        <w:rPr>
          <w:rStyle w:val="markedcontent"/>
          <w:rFonts w:ascii="Arial" w:hAnsi="Arial" w:cs="Arial"/>
          <w:b/>
        </w:rPr>
        <w:t>pod rygorem odpowiedzialności karnej za składanie fałszywych oświadczeń i wymagają</w:t>
      </w:r>
      <w:r w:rsidR="00C3332A" w:rsidRPr="00EC10E6">
        <w:rPr>
          <w:rStyle w:val="markedcontent"/>
          <w:rFonts w:ascii="Arial" w:hAnsi="Arial" w:cs="Arial"/>
          <w:b/>
        </w:rPr>
        <w:t xml:space="preserve"> opatrzenia podpisem</w:t>
      </w:r>
      <w:r w:rsidR="00EA0FC7" w:rsidRPr="00EC10E6">
        <w:rPr>
          <w:rStyle w:val="markedcontent"/>
          <w:rFonts w:ascii="Arial" w:hAnsi="Arial" w:cs="Arial"/>
          <w:b/>
        </w:rPr>
        <w:t xml:space="preserve"> </w:t>
      </w:r>
      <w:r w:rsidR="00F75FCD" w:rsidRPr="00EC10E6">
        <w:rPr>
          <w:rStyle w:val="markedcontent"/>
          <w:rFonts w:ascii="Arial" w:hAnsi="Arial" w:cs="Arial"/>
          <w:b/>
        </w:rPr>
        <w:t>kwalifikowaln</w:t>
      </w:r>
      <w:r w:rsidR="00C3332A" w:rsidRPr="00EC10E6">
        <w:rPr>
          <w:rStyle w:val="markedcontent"/>
          <w:rFonts w:ascii="Arial" w:hAnsi="Arial" w:cs="Arial"/>
          <w:b/>
        </w:rPr>
        <w:t>ym</w:t>
      </w:r>
      <w:r w:rsidR="00F75FCD" w:rsidRPr="00EC10E6">
        <w:rPr>
          <w:rStyle w:val="markedcontent"/>
          <w:rFonts w:ascii="Arial" w:hAnsi="Arial" w:cs="Arial"/>
          <w:b/>
        </w:rPr>
        <w:t xml:space="preserve"> Wnioskodawcy. </w:t>
      </w:r>
    </w:p>
    <w:p w14:paraId="2764D197" w14:textId="44D4F464" w:rsidR="00883ABD" w:rsidRPr="005C1B55" w:rsidRDefault="00883ABD" w:rsidP="005C1B55">
      <w:pPr>
        <w:spacing w:before="360" w:after="360" w:line="360" w:lineRule="auto"/>
        <w:rPr>
          <w:rFonts w:ascii="Arial" w:hAnsi="Arial" w:cs="Arial"/>
        </w:rPr>
      </w:pPr>
      <w:r w:rsidRPr="00A22D6F">
        <w:rPr>
          <w:rFonts w:ascii="Arial" w:hAnsi="Arial" w:cs="Arial"/>
        </w:rPr>
        <w:t>W związku z ubieganiem się o przyznanie dofinansowania w ramach programu regionalnego Fundusze Europejskie dla Łódzkiego 2021-2027 na realizację projektu pod nazwą ………………………………………………………………………………………</w:t>
      </w:r>
      <w:r>
        <w:rPr>
          <w:rFonts w:ascii="Arial" w:hAnsi="Arial" w:cs="Arial"/>
        </w:rPr>
        <w:t xml:space="preserve"> oświadczam, że:</w:t>
      </w:r>
    </w:p>
    <w:p w14:paraId="57019C67" w14:textId="77777777" w:rsidR="005C1B55" w:rsidRDefault="00883ABD" w:rsidP="005C1B55">
      <w:pPr>
        <w:pStyle w:val="Akapitzlist"/>
        <w:numPr>
          <w:ilvl w:val="0"/>
          <w:numId w:val="20"/>
        </w:numPr>
        <w:spacing w:before="120" w:after="120" w:line="360" w:lineRule="auto"/>
        <w:ind w:left="426" w:hanging="357"/>
        <w:contextualSpacing w:val="0"/>
        <w:rPr>
          <w:rFonts w:ascii="Arial" w:hAnsi="Arial" w:cs="Arial"/>
        </w:rPr>
      </w:pPr>
      <w:r w:rsidRPr="00883ABD">
        <w:rPr>
          <w:rFonts w:ascii="Arial" w:hAnsi="Arial" w:cs="Arial"/>
        </w:rPr>
        <w:t>Jestem świadomy odpowiedzialności karnej za złożenie fałszywych oświadczeń</w:t>
      </w:r>
      <w:r w:rsidR="001030FA" w:rsidRPr="00883ABD">
        <w:rPr>
          <w:rFonts w:ascii="Arial" w:hAnsi="Arial" w:cs="Arial"/>
        </w:rPr>
        <w:t>.</w:t>
      </w:r>
      <w:r w:rsidR="00EC10E6" w:rsidRPr="00883ABD">
        <w:rPr>
          <w:rFonts w:ascii="Arial" w:hAnsi="Arial" w:cs="Arial"/>
        </w:rPr>
        <w:t xml:space="preserve"> </w:t>
      </w:r>
      <w:r w:rsidR="007970E9" w:rsidRPr="00883ABD">
        <w:rPr>
          <w:rFonts w:ascii="Arial" w:hAnsi="Arial" w:cs="Arial"/>
        </w:rPr>
        <w:t>Zgodnie</w:t>
      </w:r>
      <w:r w:rsidR="007970E9" w:rsidRPr="00EC10E6">
        <w:rPr>
          <w:rFonts w:ascii="Arial" w:hAnsi="Arial" w:cs="Arial"/>
        </w:rPr>
        <w:t xml:space="preserve"> z art. 297 § 1 kodeksu karnego, „Kto,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</w:t>
      </w:r>
      <w:smartTag w:uri="urn:schemas-microsoft-com:office:smarttags" w:element="metricconverter">
        <w:smartTagPr>
          <w:attr w:name="ProductID" w:val="5”"/>
        </w:smartTagPr>
        <w:r w:rsidR="007970E9" w:rsidRPr="00EC10E6">
          <w:rPr>
            <w:rFonts w:ascii="Arial" w:hAnsi="Arial" w:cs="Arial"/>
          </w:rPr>
          <w:t>5”</w:t>
        </w:r>
      </w:smartTag>
      <w:r w:rsidR="007970E9" w:rsidRPr="00EC10E6">
        <w:rPr>
          <w:rFonts w:ascii="Arial" w:hAnsi="Arial" w:cs="Arial"/>
        </w:rPr>
        <w:t xml:space="preserve">. </w:t>
      </w:r>
    </w:p>
    <w:p w14:paraId="4C85F4D3" w14:textId="77777777" w:rsidR="005C1B55" w:rsidRDefault="005C1B55" w:rsidP="005C1B55">
      <w:pPr>
        <w:pStyle w:val="Akapitzlist"/>
        <w:numPr>
          <w:ilvl w:val="0"/>
          <w:numId w:val="20"/>
        </w:numPr>
        <w:spacing w:before="120" w:after="120" w:line="360" w:lineRule="auto"/>
        <w:ind w:left="426" w:hanging="357"/>
        <w:contextualSpacing w:val="0"/>
        <w:rPr>
          <w:rFonts w:ascii="Arial" w:hAnsi="Arial" w:cs="Arial"/>
        </w:rPr>
      </w:pPr>
      <w:r w:rsidRPr="005C1B55">
        <w:rPr>
          <w:rFonts w:ascii="Arial" w:hAnsi="Arial" w:cs="Arial"/>
        </w:rPr>
        <w:lastRenderedPageBreak/>
        <w:t xml:space="preserve">Oświadczam, że dane zawarte w formularzu wniosku o dofinansowanie oraz załącznikach w formacie </w:t>
      </w:r>
      <w:proofErr w:type="spellStart"/>
      <w:r w:rsidRPr="005C1B55">
        <w:rPr>
          <w:rFonts w:ascii="Arial" w:hAnsi="Arial" w:cs="Arial"/>
        </w:rPr>
        <w:t>excel</w:t>
      </w:r>
      <w:proofErr w:type="spellEnd"/>
      <w:r w:rsidRPr="005C1B55">
        <w:rPr>
          <w:rFonts w:ascii="Arial" w:hAnsi="Arial" w:cs="Arial"/>
        </w:rPr>
        <w:t xml:space="preserve"> (załącznik nr 2</w:t>
      </w:r>
      <w:r>
        <w:rPr>
          <w:rFonts w:ascii="Arial" w:hAnsi="Arial" w:cs="Arial"/>
        </w:rPr>
        <w:t>a</w:t>
      </w:r>
      <w:r w:rsidRPr="005C1B55">
        <w:rPr>
          <w:rFonts w:ascii="Arial" w:hAnsi="Arial" w:cs="Arial"/>
        </w:rPr>
        <w:t xml:space="preserve"> – Specyfikacja dostaw i usług</w:t>
      </w:r>
      <w:r w:rsidRPr="00F2711D">
        <w:rPr>
          <w:rStyle w:val="Odwoanieprzypisudolnego"/>
          <w:rFonts w:ascii="Arial" w:hAnsi="Arial" w:cs="Arial"/>
        </w:rPr>
        <w:footnoteReference w:id="1"/>
      </w:r>
      <w:r w:rsidRPr="005C1B55">
        <w:rPr>
          <w:rFonts w:ascii="Arial" w:hAnsi="Arial" w:cs="Arial"/>
        </w:rPr>
        <w:t>; załącznik nr 3 – Analiza ekonomiczno-finansowa; załącznik nr 16 – Zakres finansowy projektu</w:t>
      </w:r>
      <w:r w:rsidRPr="00F2711D">
        <w:rPr>
          <w:rStyle w:val="Odwoanieprzypisudolnego"/>
          <w:rFonts w:ascii="Arial" w:hAnsi="Arial" w:cs="Arial"/>
        </w:rPr>
        <w:footnoteReference w:id="2"/>
      </w:r>
      <w:r w:rsidRPr="005C1B55">
        <w:rPr>
          <w:rFonts w:ascii="Arial" w:hAnsi="Arial" w:cs="Arial"/>
        </w:rPr>
        <w:t xml:space="preserve">) składanych wraz z wnioskiem o dofinansowanie w WOD2021 są zgodne ze stanem faktycznym i prawnym. </w:t>
      </w:r>
    </w:p>
    <w:p w14:paraId="6A95745A" w14:textId="77777777" w:rsidR="005C1B55" w:rsidRDefault="007970E9" w:rsidP="005C1B55">
      <w:pPr>
        <w:pStyle w:val="Akapitzlist"/>
        <w:numPr>
          <w:ilvl w:val="0"/>
          <w:numId w:val="20"/>
        </w:numPr>
        <w:spacing w:before="240" w:after="120" w:line="360" w:lineRule="auto"/>
        <w:ind w:left="426" w:hanging="357"/>
        <w:contextualSpacing w:val="0"/>
        <w:rPr>
          <w:rFonts w:ascii="Arial" w:hAnsi="Arial" w:cs="Arial"/>
        </w:rPr>
      </w:pPr>
      <w:r w:rsidRPr="005C1B55">
        <w:rPr>
          <w:rFonts w:ascii="Arial" w:hAnsi="Arial" w:cs="Arial"/>
        </w:rPr>
        <w:t xml:space="preserve">Oświadczam, że wydatki kwalifikowalne przewidziane w projekcie nie były i nie są współfinansowane z innych programów operacyjnych lub z instrumentów unijnych. </w:t>
      </w:r>
    </w:p>
    <w:p w14:paraId="3332A293" w14:textId="77777777" w:rsidR="005C1B55" w:rsidRDefault="007970E9" w:rsidP="005C1B55">
      <w:pPr>
        <w:pStyle w:val="Akapitzlist"/>
        <w:numPr>
          <w:ilvl w:val="0"/>
          <w:numId w:val="20"/>
        </w:numPr>
        <w:spacing w:before="240" w:after="120" w:line="360" w:lineRule="auto"/>
        <w:ind w:left="425" w:hanging="357"/>
        <w:contextualSpacing w:val="0"/>
        <w:rPr>
          <w:rFonts w:ascii="Arial" w:hAnsi="Arial" w:cs="Arial"/>
        </w:rPr>
      </w:pPr>
      <w:r w:rsidRPr="005C1B55">
        <w:rPr>
          <w:rFonts w:ascii="Arial" w:hAnsi="Arial" w:cs="Arial"/>
        </w:rPr>
        <w:t>Oświadczam, iż w przypadku otrzymania dofinansowania na realizację projektu nie naruszę zasady zakazu podwójnego finansowania, oznaczającej niedozwolone zrefundowanie całkowite lub częściowe danego wydatku dwa razy ze środków publicznych (wspólnotowych lub krajowych)</w:t>
      </w:r>
      <w:r w:rsidR="005C1B55" w:rsidRPr="005C1B55">
        <w:rPr>
          <w:rFonts w:ascii="Arial" w:hAnsi="Arial" w:cs="Arial"/>
        </w:rPr>
        <w:t xml:space="preserve"> zgodnie z zapisami </w:t>
      </w:r>
      <w:r w:rsidR="005C1B55" w:rsidRPr="005C1B55">
        <w:rPr>
          <w:rFonts w:ascii="Arial" w:hAnsi="Arial" w:cs="Arial"/>
          <w:i/>
        </w:rPr>
        <w:t>Wytycznych dotyczących kwalifikowalności wydatków na lata 2021-2027</w:t>
      </w:r>
      <w:r w:rsidRPr="005C1B55">
        <w:rPr>
          <w:rFonts w:ascii="Arial" w:hAnsi="Arial" w:cs="Arial"/>
        </w:rPr>
        <w:t>.</w:t>
      </w:r>
    </w:p>
    <w:p w14:paraId="57FB2609" w14:textId="77777777" w:rsidR="005C1B55" w:rsidRDefault="007970E9" w:rsidP="005C1B55">
      <w:pPr>
        <w:pStyle w:val="Akapitzlist"/>
        <w:numPr>
          <w:ilvl w:val="0"/>
          <w:numId w:val="20"/>
        </w:numPr>
        <w:spacing w:before="240" w:after="120" w:line="360" w:lineRule="auto"/>
        <w:ind w:left="425" w:hanging="357"/>
        <w:contextualSpacing w:val="0"/>
        <w:rPr>
          <w:rFonts w:ascii="Arial" w:hAnsi="Arial" w:cs="Arial"/>
        </w:rPr>
      </w:pPr>
      <w:r w:rsidRPr="005C1B55">
        <w:rPr>
          <w:rFonts w:ascii="Arial" w:hAnsi="Arial" w:cs="Arial"/>
        </w:rPr>
        <w:t xml:space="preserve">Oświadczam, że projekt nie został fizycznie ukończony lub w pełni </w:t>
      </w:r>
      <w:r w:rsidR="002E4272" w:rsidRPr="005C1B55">
        <w:rPr>
          <w:rFonts w:ascii="Arial" w:hAnsi="Arial" w:cs="Arial"/>
        </w:rPr>
        <w:t>wdrożony</w:t>
      </w:r>
      <w:r w:rsidRPr="005C1B55">
        <w:rPr>
          <w:rFonts w:ascii="Arial" w:hAnsi="Arial" w:cs="Arial"/>
        </w:rPr>
        <w:t xml:space="preserve"> </w:t>
      </w:r>
      <w:r w:rsidR="00C96015" w:rsidRPr="005C1B55">
        <w:rPr>
          <w:rFonts w:ascii="Arial" w:hAnsi="Arial" w:cs="Arial"/>
        </w:rPr>
        <w:br/>
      </w:r>
      <w:r w:rsidRPr="005C1B55">
        <w:rPr>
          <w:rFonts w:ascii="Arial" w:hAnsi="Arial" w:cs="Arial"/>
        </w:rPr>
        <w:t xml:space="preserve">w rozumieniu art. </w:t>
      </w:r>
      <w:r w:rsidR="001B5F79" w:rsidRPr="005C1B55">
        <w:rPr>
          <w:rFonts w:ascii="Arial" w:hAnsi="Arial" w:cs="Arial"/>
        </w:rPr>
        <w:t>63 ust. 6</w:t>
      </w:r>
      <w:r w:rsidRPr="005C1B55">
        <w:rPr>
          <w:rFonts w:ascii="Arial" w:hAnsi="Arial" w:cs="Arial"/>
        </w:rPr>
        <w:t xml:space="preserve"> </w:t>
      </w:r>
      <w:r w:rsidR="00796958" w:rsidRPr="005C1B55">
        <w:rPr>
          <w:rFonts w:ascii="Arial" w:hAnsi="Arial" w:cs="Arial"/>
        </w:rPr>
        <w:t xml:space="preserve">rozporządzenia Parlamentu Europejskiego i Rady (UE) nr 2021/1060 z dnia 24 czerwca 2021 </w:t>
      </w:r>
      <w:r w:rsidR="006C088E" w:rsidRPr="005C1B55">
        <w:rPr>
          <w:rFonts w:ascii="Arial" w:hAnsi="Arial" w:cs="Arial"/>
        </w:rPr>
        <w:t>r. przed</w:t>
      </w:r>
      <w:r w:rsidRPr="005C1B55">
        <w:rPr>
          <w:rFonts w:ascii="Arial" w:hAnsi="Arial" w:cs="Arial"/>
        </w:rPr>
        <w:t xml:space="preserve"> </w:t>
      </w:r>
      <w:r w:rsidR="00DF12B1" w:rsidRPr="005C1B55">
        <w:rPr>
          <w:rFonts w:ascii="Arial" w:hAnsi="Arial" w:cs="Arial"/>
        </w:rPr>
        <w:t>przedłożeniem</w:t>
      </w:r>
      <w:r w:rsidRPr="005C1B55">
        <w:rPr>
          <w:rFonts w:ascii="Arial" w:hAnsi="Arial" w:cs="Arial"/>
        </w:rPr>
        <w:t xml:space="preserve"> niniejszego wniosku o dofinansowanie.</w:t>
      </w:r>
    </w:p>
    <w:p w14:paraId="5ED6B207" w14:textId="1ED12167" w:rsidR="00B32F9B" w:rsidRPr="005C1B55" w:rsidRDefault="00B32F9B" w:rsidP="005C1B55">
      <w:pPr>
        <w:pStyle w:val="Akapitzlist"/>
        <w:numPr>
          <w:ilvl w:val="0"/>
          <w:numId w:val="20"/>
        </w:numPr>
        <w:spacing w:before="240" w:after="120" w:line="360" w:lineRule="auto"/>
        <w:ind w:left="426" w:hanging="357"/>
        <w:contextualSpacing w:val="0"/>
        <w:rPr>
          <w:rFonts w:ascii="Arial" w:hAnsi="Arial" w:cs="Arial"/>
        </w:rPr>
      </w:pPr>
      <w:r w:rsidRPr="005C1B55">
        <w:rPr>
          <w:rFonts w:ascii="Arial" w:hAnsi="Arial" w:cs="Arial"/>
        </w:rPr>
        <w:t>Oświadczam, że:</w:t>
      </w:r>
    </w:p>
    <w:p w14:paraId="6D789CBE" w14:textId="77777777" w:rsidR="00B32F9B" w:rsidRPr="00EC7873" w:rsidRDefault="009841E5" w:rsidP="002074E3">
      <w:pPr>
        <w:spacing w:after="120" w:line="360" w:lineRule="auto"/>
        <w:ind w:left="284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8390036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2F9B" w:rsidRPr="00EC7873">
            <w:rPr>
              <w:rFonts w:ascii="MS Gothic" w:eastAsia="MS Gothic" w:hAnsi="MS Gothic" w:cs="Arial" w:hint="eastAsia"/>
            </w:rPr>
            <w:t>☐</w:t>
          </w:r>
        </w:sdtContent>
      </w:sdt>
      <w:r w:rsidR="00B32F9B" w:rsidRPr="00EC7873">
        <w:rPr>
          <w:rFonts w:ascii="Arial" w:hAnsi="Arial" w:cs="Arial"/>
        </w:rPr>
        <w:tab/>
        <w:t xml:space="preserve">realizacja projektu nie rozpoczęła się przed dniem złożenia wniosku </w:t>
      </w:r>
      <w:r w:rsidR="00B32F9B" w:rsidRPr="00EC7873">
        <w:rPr>
          <w:rFonts w:ascii="Arial" w:hAnsi="Arial" w:cs="Arial"/>
        </w:rPr>
        <w:br/>
        <w:t>o dofinansowanie,</w:t>
      </w:r>
    </w:p>
    <w:p w14:paraId="2CCBFCE7" w14:textId="77777777" w:rsidR="005C1B55" w:rsidRDefault="009841E5" w:rsidP="005C1B55">
      <w:pPr>
        <w:spacing w:after="120" w:line="360" w:lineRule="auto"/>
        <w:ind w:left="284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6222819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2F9B" w:rsidRPr="00EC7873">
            <w:rPr>
              <w:rFonts w:ascii="MS Gothic" w:eastAsia="MS Gothic" w:hAnsi="MS Gothic" w:cs="Arial" w:hint="eastAsia"/>
            </w:rPr>
            <w:t>☐</w:t>
          </w:r>
        </w:sdtContent>
      </w:sdt>
      <w:r w:rsidR="00B32F9B" w:rsidRPr="00EC7873">
        <w:rPr>
          <w:rFonts w:ascii="Arial" w:hAnsi="Arial" w:cs="Arial"/>
        </w:rPr>
        <w:tab/>
        <w:t xml:space="preserve">realizując projekt, przed dniem złożenia wniosku o dofinansowanie, przestrzegałem obowiązujących przepisów prawa dotyczących danej operacji </w:t>
      </w:r>
      <w:r w:rsidR="00B32F9B" w:rsidRPr="00A41B95">
        <w:rPr>
          <w:rFonts w:ascii="Arial" w:hAnsi="Arial" w:cs="Arial"/>
        </w:rPr>
        <w:t>(</w:t>
      </w:r>
      <w:r w:rsidR="00B32F9B">
        <w:rPr>
          <w:rFonts w:ascii="Arial" w:hAnsi="Arial" w:cs="Arial"/>
        </w:rPr>
        <w:t>art. 73</w:t>
      </w:r>
      <w:r w:rsidR="00B32F9B" w:rsidRPr="00A41B95">
        <w:rPr>
          <w:rFonts w:ascii="Arial" w:hAnsi="Arial" w:cs="Arial"/>
        </w:rPr>
        <w:t xml:space="preserve"> ust. </w:t>
      </w:r>
      <w:r w:rsidR="00B32F9B">
        <w:rPr>
          <w:rFonts w:ascii="Arial" w:hAnsi="Arial" w:cs="Arial"/>
        </w:rPr>
        <w:t>2 lit. f</w:t>
      </w:r>
      <w:r w:rsidR="00B32F9B" w:rsidRPr="00A41B95">
        <w:rPr>
          <w:rFonts w:ascii="Arial" w:hAnsi="Arial" w:cs="Arial"/>
        </w:rPr>
        <w:t xml:space="preserve"> Rozporządzenia Parlamentu Europejskiego i Rady (UE) nr </w:t>
      </w:r>
      <w:r w:rsidR="00B32F9B">
        <w:rPr>
          <w:rFonts w:ascii="Arial" w:hAnsi="Arial" w:cs="Arial"/>
        </w:rPr>
        <w:t>2021/1060 z dnia 24</w:t>
      </w:r>
      <w:r w:rsidR="00B32F9B" w:rsidRPr="00A41B95">
        <w:rPr>
          <w:rFonts w:ascii="Arial" w:hAnsi="Arial" w:cs="Arial"/>
        </w:rPr>
        <w:t xml:space="preserve"> </w:t>
      </w:r>
      <w:r w:rsidR="00B32F9B">
        <w:rPr>
          <w:rFonts w:ascii="Arial" w:hAnsi="Arial" w:cs="Arial"/>
        </w:rPr>
        <w:t>czerwca 2021</w:t>
      </w:r>
      <w:r w:rsidR="00B32F9B" w:rsidRPr="00A41B95">
        <w:rPr>
          <w:rFonts w:ascii="Arial" w:hAnsi="Arial" w:cs="Arial"/>
        </w:rPr>
        <w:t xml:space="preserve"> r).</w:t>
      </w:r>
    </w:p>
    <w:p w14:paraId="55E495AE" w14:textId="6F18086A" w:rsidR="007970E9" w:rsidRPr="005C1B55" w:rsidRDefault="007970E9" w:rsidP="005C1B55">
      <w:pPr>
        <w:pStyle w:val="Akapitzlist"/>
        <w:numPr>
          <w:ilvl w:val="0"/>
          <w:numId w:val="20"/>
        </w:numPr>
        <w:spacing w:before="240" w:after="120" w:line="360" w:lineRule="auto"/>
        <w:ind w:left="425" w:hanging="357"/>
        <w:contextualSpacing w:val="0"/>
        <w:rPr>
          <w:rFonts w:ascii="Arial" w:hAnsi="Arial" w:cs="Arial"/>
        </w:rPr>
      </w:pPr>
      <w:r w:rsidRPr="005C1B55">
        <w:rPr>
          <w:rFonts w:ascii="Arial" w:hAnsi="Arial" w:cs="Arial"/>
        </w:rPr>
        <w:t>Oświadczam, że projekt nie dotyczy:</w:t>
      </w:r>
    </w:p>
    <w:p w14:paraId="71BCFD9B" w14:textId="30A4F926" w:rsidR="00B4114B" w:rsidRDefault="00B54DD4" w:rsidP="005C1B55">
      <w:pPr>
        <w:pStyle w:val="Akapitzlist"/>
        <w:numPr>
          <w:ilvl w:val="0"/>
          <w:numId w:val="26"/>
        </w:numPr>
        <w:spacing w:line="360" w:lineRule="auto"/>
        <w:contextualSpacing w:val="0"/>
        <w:rPr>
          <w:rFonts w:ascii="Arial" w:hAnsi="Arial" w:cs="Arial"/>
        </w:rPr>
      </w:pPr>
      <w:r w:rsidRPr="00B32F9B">
        <w:rPr>
          <w:rFonts w:ascii="Arial" w:hAnsi="Arial" w:cs="Arial"/>
        </w:rPr>
        <w:t>likwidacji lub budowy elektrowni jądrowych,</w:t>
      </w:r>
    </w:p>
    <w:p w14:paraId="46F6003A" w14:textId="77777777" w:rsidR="00B4114B" w:rsidRPr="00B32F9B" w:rsidRDefault="00B54DD4" w:rsidP="005C1B55">
      <w:pPr>
        <w:pStyle w:val="Akapitzlist"/>
        <w:numPr>
          <w:ilvl w:val="0"/>
          <w:numId w:val="26"/>
        </w:numPr>
        <w:spacing w:line="360" w:lineRule="auto"/>
        <w:contextualSpacing w:val="0"/>
        <w:rPr>
          <w:rFonts w:ascii="Arial" w:hAnsi="Arial" w:cs="Arial"/>
        </w:rPr>
      </w:pPr>
      <w:r w:rsidRPr="00B32F9B">
        <w:rPr>
          <w:rFonts w:ascii="Arial" w:hAnsi="Arial" w:cs="Arial"/>
        </w:rPr>
        <w:t>wytwarzania, przetwórstwa i wprowadzania do obrotu tytoniu i wyrobów tytoniowych,</w:t>
      </w:r>
    </w:p>
    <w:p w14:paraId="3E83FA3A" w14:textId="40D7FA71" w:rsidR="00B4114B" w:rsidRPr="006C088E" w:rsidRDefault="00464146" w:rsidP="005C1B55">
      <w:pPr>
        <w:pStyle w:val="Akapitzlist"/>
        <w:numPr>
          <w:ilvl w:val="0"/>
          <w:numId w:val="26"/>
        </w:numPr>
        <w:spacing w:line="360" w:lineRule="auto"/>
        <w:contextualSpacing w:val="0"/>
        <w:rPr>
          <w:rFonts w:ascii="Arial" w:hAnsi="Arial" w:cs="Arial"/>
        </w:rPr>
      </w:pPr>
      <w:r w:rsidRPr="006C088E">
        <w:rPr>
          <w:rFonts w:ascii="Arial" w:hAnsi="Arial" w:cs="Arial"/>
        </w:rPr>
        <w:lastRenderedPageBreak/>
        <w:t>przedsiębiorstw znajdujących</w:t>
      </w:r>
      <w:r w:rsidR="00B54DD4" w:rsidRPr="006C088E">
        <w:rPr>
          <w:rFonts w:ascii="Arial" w:hAnsi="Arial" w:cs="Arial"/>
        </w:rPr>
        <w:t xml:space="preserve"> się</w:t>
      </w:r>
      <w:r w:rsidRPr="006C088E">
        <w:rPr>
          <w:rFonts w:ascii="Arial" w:hAnsi="Arial" w:cs="Arial"/>
        </w:rPr>
        <w:t xml:space="preserve"> w trudnej sytuacji zdefiniowanych</w:t>
      </w:r>
      <w:r w:rsidR="00B54DD4" w:rsidRPr="006C088E">
        <w:rPr>
          <w:rFonts w:ascii="Arial" w:hAnsi="Arial" w:cs="Arial"/>
        </w:rPr>
        <w:t xml:space="preserve"> w art. 2 pkt 18 rozporządzenia (UE) nr 651/2014, chyba że jest to dozwolone </w:t>
      </w:r>
      <w:r w:rsidR="006C088E" w:rsidRPr="006C088E">
        <w:rPr>
          <w:rFonts w:ascii="Arial" w:hAnsi="Arial" w:cs="Arial"/>
        </w:rPr>
        <w:t xml:space="preserve">na mocy </w:t>
      </w:r>
      <w:r w:rsidR="00B54DD4" w:rsidRPr="006C088E">
        <w:rPr>
          <w:rFonts w:ascii="Arial" w:hAnsi="Arial" w:cs="Arial"/>
        </w:rPr>
        <w:t>tymczasowych zasad pomocy państwa ustanowionych w celu odpowiedzi na wystą</w:t>
      </w:r>
      <w:r w:rsidR="006C088E" w:rsidRPr="006C088E">
        <w:rPr>
          <w:rFonts w:ascii="Arial" w:hAnsi="Arial" w:cs="Arial"/>
        </w:rPr>
        <w:t xml:space="preserve">pienie wyjątkowych okoliczności lub w </w:t>
      </w:r>
      <w:r w:rsidR="006C088E" w:rsidRPr="006C088E">
        <w:rPr>
          <w:rFonts w:ascii="Arial" w:hAnsi="Arial" w:cs="Arial"/>
          <w:i/>
        </w:rPr>
        <w:t xml:space="preserve">ramach pomocy de </w:t>
      </w:r>
      <w:proofErr w:type="spellStart"/>
      <w:r w:rsidR="006C088E" w:rsidRPr="006C088E">
        <w:rPr>
          <w:rFonts w:ascii="Arial" w:hAnsi="Arial" w:cs="Arial"/>
          <w:i/>
        </w:rPr>
        <w:t>minimis</w:t>
      </w:r>
      <w:proofErr w:type="spellEnd"/>
      <w:r w:rsidR="006C088E" w:rsidRPr="006C088E">
        <w:rPr>
          <w:rFonts w:ascii="Arial" w:hAnsi="Arial" w:cs="Arial"/>
        </w:rPr>
        <w:t>, aby wesprzeć inwestycje zmniejszające koszty energii w kontekście transformacji energetycznej,</w:t>
      </w:r>
    </w:p>
    <w:p w14:paraId="47873F7B" w14:textId="160BD26D" w:rsidR="006C088E" w:rsidRDefault="00B54DD4" w:rsidP="005C1B55">
      <w:pPr>
        <w:pStyle w:val="Akapitzlist"/>
        <w:numPr>
          <w:ilvl w:val="0"/>
          <w:numId w:val="26"/>
        </w:numPr>
        <w:spacing w:line="360" w:lineRule="auto"/>
        <w:contextualSpacing w:val="0"/>
        <w:rPr>
          <w:rFonts w:ascii="Arial" w:hAnsi="Arial" w:cs="Arial"/>
        </w:rPr>
      </w:pPr>
      <w:r w:rsidRPr="006C088E">
        <w:rPr>
          <w:rFonts w:ascii="Arial" w:hAnsi="Arial" w:cs="Arial"/>
        </w:rPr>
        <w:t>inwestycji w zakresie produkcji, przetwarzania, transportu, dystrybucji, magazynowania lub spalania paliw kopalnych</w:t>
      </w:r>
      <w:r w:rsidR="00880FC5">
        <w:rPr>
          <w:rFonts w:ascii="Arial" w:hAnsi="Arial" w:cs="Arial"/>
        </w:rPr>
        <w:t>,</w:t>
      </w:r>
    </w:p>
    <w:p w14:paraId="5E946F3F" w14:textId="235B67AE" w:rsidR="00880FC5" w:rsidRPr="006C088E" w:rsidRDefault="00880FC5" w:rsidP="005C1B55">
      <w:pPr>
        <w:pStyle w:val="Akapitzlist"/>
        <w:numPr>
          <w:ilvl w:val="0"/>
          <w:numId w:val="26"/>
        </w:numPr>
        <w:spacing w:line="360" w:lineRule="auto"/>
        <w:ind w:left="782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spalania odpadów.</w:t>
      </w:r>
    </w:p>
    <w:p w14:paraId="7E5A3CB0" w14:textId="50DB3008" w:rsidR="005C1B55" w:rsidRPr="005C1B55" w:rsidRDefault="00483DE9" w:rsidP="005C1B55">
      <w:pPr>
        <w:pStyle w:val="Akapitzlist"/>
        <w:numPr>
          <w:ilvl w:val="0"/>
          <w:numId w:val="20"/>
        </w:numPr>
        <w:spacing w:before="240" w:after="120" w:line="360" w:lineRule="auto"/>
        <w:ind w:left="425" w:hanging="357"/>
        <w:contextualSpacing w:val="0"/>
        <w:rPr>
          <w:rFonts w:ascii="Arial" w:hAnsi="Arial" w:cs="Arial"/>
        </w:rPr>
      </w:pPr>
      <w:r w:rsidRPr="005C1B55">
        <w:rPr>
          <w:rFonts w:ascii="Arial" w:hAnsi="Arial" w:cs="Arial"/>
          <w:color w:val="000000" w:themeColor="text1"/>
        </w:rPr>
        <w:t>Oświadczam, że zostałem poinformowany, że z</w:t>
      </w:r>
      <w:r w:rsidR="002B64E7" w:rsidRPr="005C1B55">
        <w:rPr>
          <w:rFonts w:ascii="Arial" w:hAnsi="Arial" w:cs="Arial"/>
          <w:color w:val="000000" w:themeColor="text1"/>
        </w:rPr>
        <w:t>go</w:t>
      </w:r>
      <w:r w:rsidR="00E746BB" w:rsidRPr="005C1B55">
        <w:rPr>
          <w:rFonts w:ascii="Arial" w:hAnsi="Arial" w:cs="Arial"/>
          <w:color w:val="000000" w:themeColor="text1"/>
        </w:rPr>
        <w:t xml:space="preserve">dnie z rozporządzeniem ogólnym </w:t>
      </w:r>
      <w:r w:rsidR="002B64E7" w:rsidRPr="005C1B55">
        <w:rPr>
          <w:rFonts w:ascii="Arial" w:hAnsi="Arial" w:cs="Arial"/>
          <w:color w:val="000000" w:themeColor="text1"/>
        </w:rPr>
        <w:t xml:space="preserve">w procesie wdrażania programów mogą być przetwarzane dane osobowe przez podmioty wskazane </w:t>
      </w:r>
      <w:r w:rsidR="00E746BB" w:rsidRPr="005C1B55">
        <w:rPr>
          <w:rFonts w:ascii="Arial" w:hAnsi="Arial" w:cs="Arial"/>
          <w:color w:val="000000" w:themeColor="text1"/>
        </w:rPr>
        <w:t>w art. 87. 1 ustawy wdrożeniowej.</w:t>
      </w:r>
      <w:r w:rsidR="005F68B1" w:rsidRPr="005C1B55">
        <w:rPr>
          <w:rFonts w:ascii="Arial" w:hAnsi="Arial" w:cs="Arial"/>
          <w:color w:val="000000" w:themeColor="text1"/>
        </w:rPr>
        <w:t xml:space="preserve"> </w:t>
      </w:r>
      <w:r w:rsidR="002B64E7" w:rsidRPr="005C1B55">
        <w:rPr>
          <w:rFonts w:ascii="Arial" w:hAnsi="Arial" w:cs="Arial"/>
          <w:color w:val="000000" w:themeColor="text1"/>
        </w:rPr>
        <w:t xml:space="preserve">Podmioty, o których mowa w art. 87 ust. 1, są administratorami w rozumieniu art. 4 pkt 7 </w:t>
      </w:r>
      <w:r w:rsidR="00D56FDC" w:rsidRPr="005C1B55">
        <w:rPr>
          <w:rFonts w:ascii="Arial" w:hAnsi="Arial" w:cs="Arial"/>
          <w:color w:val="000000" w:themeColor="text1"/>
        </w:rPr>
        <w:t>rozporządzenia RODO (</w:t>
      </w:r>
      <w:r w:rsidR="00D56FDC" w:rsidRPr="005C1B55">
        <w:rPr>
          <w:rStyle w:val="markedcontent"/>
          <w:rFonts w:ascii="Arial" w:hAnsi="Arial" w:cs="Arial"/>
          <w:color w:val="000000" w:themeColor="text1"/>
        </w:rPr>
        <w:t>rozporządzenia Parlamentu Europejskiego i Rady (UE) 2016/679 z dnia 27 kwietnia 2016 r. w sprawie ochrony osób fizycznych w związku z przetwarzaniem danych osobowych i w sprawie swobodnego przepływu takich danych oraz uchylenia</w:t>
      </w:r>
      <w:r w:rsidR="00D56FDC" w:rsidRPr="005C1B55">
        <w:rPr>
          <w:rFonts w:ascii="Arial" w:hAnsi="Arial" w:cs="Arial"/>
          <w:color w:val="000000" w:themeColor="text1"/>
        </w:rPr>
        <w:t xml:space="preserve"> </w:t>
      </w:r>
      <w:r w:rsidR="00D56FDC" w:rsidRPr="005C1B55">
        <w:rPr>
          <w:rStyle w:val="markedcontent"/>
          <w:rFonts w:ascii="Arial" w:hAnsi="Arial" w:cs="Arial"/>
          <w:color w:val="000000" w:themeColor="text1"/>
        </w:rPr>
        <w:t>dyrektywy 95/46/WE).</w:t>
      </w:r>
      <w:r w:rsidR="005F68B1" w:rsidRPr="005C1B55">
        <w:rPr>
          <w:rStyle w:val="markedcontent"/>
          <w:rFonts w:ascii="Arial" w:hAnsi="Arial" w:cs="Arial"/>
          <w:color w:val="000000" w:themeColor="text1"/>
        </w:rPr>
        <w:t xml:space="preserve"> </w:t>
      </w:r>
      <w:r w:rsidR="002B64E7" w:rsidRPr="005C1B55">
        <w:rPr>
          <w:rFonts w:ascii="Arial" w:hAnsi="Arial" w:cs="Arial"/>
          <w:color w:val="000000" w:themeColor="text1"/>
        </w:rPr>
        <w:t>Administratorem danych wprowadzanych do CST2021 jest podmiot, który te dane wprowadza, adekwatnie do zakresu swojej właściwości (określonym np.: w prawie unijnym, krajowym, odpowiednich porozumieniach, umowie o dofinansowanie). Udostępnianie danych (art. 90 ust. 2 ustawy</w:t>
      </w:r>
      <w:r w:rsidR="00E746BB" w:rsidRPr="005C1B55">
        <w:rPr>
          <w:rFonts w:ascii="Arial" w:hAnsi="Arial" w:cs="Arial"/>
          <w:color w:val="000000" w:themeColor="text1"/>
        </w:rPr>
        <w:t xml:space="preserve"> </w:t>
      </w:r>
      <w:r w:rsidR="002B64E7" w:rsidRPr="005C1B55">
        <w:rPr>
          <w:rFonts w:ascii="Arial" w:hAnsi="Arial" w:cs="Arial"/>
          <w:color w:val="000000" w:themeColor="text1"/>
        </w:rPr>
        <w:t>wdrożeniowej) pomiędzy administratorami następuje wówczas, kiedy każdy z administratorów posiada podstawę prawną do ich udostępnienia – w zakresie wynikającym z zadań, które realizuje. Taki kształt przepisów a w szczególności ich łączne rozpatrywanie</w:t>
      </w:r>
      <w:r w:rsidR="002074E3" w:rsidRPr="005C1B55">
        <w:rPr>
          <w:rFonts w:ascii="Arial" w:hAnsi="Arial" w:cs="Arial"/>
          <w:color w:val="000000" w:themeColor="text1"/>
        </w:rPr>
        <w:t xml:space="preserve"> -</w:t>
      </w:r>
      <w:r w:rsidR="002B64E7" w:rsidRPr="005C1B55">
        <w:rPr>
          <w:rFonts w:ascii="Arial" w:hAnsi="Arial" w:cs="Arial"/>
          <w:color w:val="000000" w:themeColor="text1"/>
        </w:rPr>
        <w:t xml:space="preserve"> rozporządzenia ogólnego, ustawy wdrożeniowej oraz RODO – gwarantuje udostępnianie danych w CST2021 wyłącznie w dozwolonym prawem zakresie.</w:t>
      </w:r>
    </w:p>
    <w:p w14:paraId="7212216E" w14:textId="3F10BE22" w:rsidR="005C1B55" w:rsidRPr="009841E5" w:rsidRDefault="00B32F9B" w:rsidP="00851F29">
      <w:pPr>
        <w:pStyle w:val="Akapitzlist"/>
        <w:numPr>
          <w:ilvl w:val="0"/>
          <w:numId w:val="20"/>
        </w:numPr>
        <w:spacing w:before="240" w:after="120" w:line="360" w:lineRule="auto"/>
        <w:contextualSpacing w:val="0"/>
        <w:rPr>
          <w:rFonts w:ascii="Arial" w:hAnsi="Arial" w:cs="Arial"/>
        </w:rPr>
      </w:pPr>
      <w:r w:rsidRPr="005C1B55">
        <w:rPr>
          <w:rFonts w:ascii="Arial" w:hAnsi="Arial" w:cs="Arial"/>
          <w:szCs w:val="20"/>
        </w:rPr>
        <w:t xml:space="preserve">Oświadczam, </w:t>
      </w:r>
      <w:r w:rsidRPr="005C1B55">
        <w:rPr>
          <w:rFonts w:ascii="Arial" w:hAnsi="Arial" w:cs="Arial"/>
        </w:rPr>
        <w:t>że nie znajduję się w trudnej sytuacji w rozumieniu unijnych przepisów dotyczących pomocy państwa, w szczególności Rozporządzenia Komisji (UE) Nr 651/2014 z dnia 17 cze</w:t>
      </w:r>
      <w:r w:rsidR="002074E3" w:rsidRPr="005C1B55">
        <w:rPr>
          <w:rFonts w:ascii="Arial" w:hAnsi="Arial" w:cs="Arial"/>
        </w:rPr>
        <w:t xml:space="preserve">rwca 2014 r. </w:t>
      </w:r>
      <w:r w:rsidR="002074E3" w:rsidRPr="00851F29">
        <w:rPr>
          <w:rFonts w:ascii="Arial" w:hAnsi="Arial" w:cs="Arial"/>
        </w:rPr>
        <w:t xml:space="preserve">albo </w:t>
      </w:r>
      <w:r w:rsidR="002074E3" w:rsidRPr="009841E5">
        <w:rPr>
          <w:rFonts w:ascii="Arial" w:hAnsi="Arial" w:cs="Arial"/>
        </w:rPr>
        <w:t>Rozporządzenia</w:t>
      </w:r>
      <w:r w:rsidRPr="009841E5">
        <w:rPr>
          <w:rFonts w:ascii="Arial" w:hAnsi="Arial" w:cs="Arial"/>
        </w:rPr>
        <w:t xml:space="preserve"> Komisji (UE) nr</w:t>
      </w:r>
      <w:r w:rsidR="00851F29" w:rsidRPr="009841E5">
        <w:rPr>
          <w:rFonts w:ascii="Arial" w:hAnsi="Arial" w:cs="Arial"/>
        </w:rPr>
        <w:t xml:space="preserve"> 2023/2831 z dnia 13 grudnia 2023 r. w sprawie stosowania art. 107 i 108 Traktatu o funkcjonowaniu Unii Europejskiej do pomocy de </w:t>
      </w:r>
      <w:proofErr w:type="spellStart"/>
      <w:r w:rsidR="00851F29" w:rsidRPr="009841E5">
        <w:rPr>
          <w:rFonts w:ascii="Arial" w:hAnsi="Arial" w:cs="Arial"/>
        </w:rPr>
        <w:t>minimis</w:t>
      </w:r>
      <w:proofErr w:type="spellEnd"/>
      <w:r w:rsidR="00851F29" w:rsidRPr="009841E5">
        <w:rPr>
          <w:rFonts w:ascii="Arial" w:hAnsi="Arial" w:cs="Arial"/>
        </w:rPr>
        <w:t>.</w:t>
      </w:r>
      <w:r w:rsidRPr="009841E5">
        <w:rPr>
          <w:rFonts w:ascii="Arial" w:hAnsi="Arial" w:cs="Arial"/>
        </w:rPr>
        <w:t xml:space="preserve">  </w:t>
      </w:r>
    </w:p>
    <w:p w14:paraId="30C6263C" w14:textId="4FA43392" w:rsidR="004E7976" w:rsidRDefault="004E7976" w:rsidP="005C1B55">
      <w:pPr>
        <w:pStyle w:val="Akapitzlist"/>
        <w:numPr>
          <w:ilvl w:val="0"/>
          <w:numId w:val="20"/>
        </w:numPr>
        <w:spacing w:before="240" w:after="120" w:line="360" w:lineRule="auto"/>
        <w:ind w:left="425" w:hanging="357"/>
        <w:contextualSpacing w:val="0"/>
        <w:rPr>
          <w:rFonts w:ascii="Arial" w:hAnsi="Arial" w:cs="Arial"/>
        </w:rPr>
      </w:pPr>
      <w:r w:rsidRPr="005C1B55">
        <w:rPr>
          <w:rFonts w:ascii="Arial" w:hAnsi="Arial" w:cs="Arial"/>
        </w:rPr>
        <w:lastRenderedPageBreak/>
        <w:t xml:space="preserve">Nie podlegam wykluczeniu z ubiegania się o dofinansowanie na podstawie warunków określonych w odpowiednich rozporządzeniach dotyczących udzielania pomocy publicznej lub pomocy de </w:t>
      </w:r>
      <w:proofErr w:type="spellStart"/>
      <w:r w:rsidRPr="005C1B55">
        <w:rPr>
          <w:rFonts w:ascii="Arial" w:hAnsi="Arial" w:cs="Arial"/>
        </w:rPr>
        <w:t>minimis</w:t>
      </w:r>
      <w:proofErr w:type="spellEnd"/>
      <w:r w:rsidRPr="005C1B55">
        <w:rPr>
          <w:rFonts w:ascii="Arial" w:hAnsi="Arial" w:cs="Arial"/>
        </w:rPr>
        <w:t>.</w:t>
      </w:r>
    </w:p>
    <w:p w14:paraId="21710792" w14:textId="77777777" w:rsidR="006468B4" w:rsidRDefault="006468B4">
      <w:pPr>
        <w:pStyle w:val="Akapitzlist"/>
        <w:numPr>
          <w:ilvl w:val="0"/>
          <w:numId w:val="20"/>
        </w:numPr>
        <w:spacing w:before="24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Nie podlegam </w:t>
      </w:r>
      <w:r w:rsidRPr="006468B4">
        <w:rPr>
          <w:rFonts w:ascii="Arial" w:hAnsi="Arial" w:cs="Arial"/>
        </w:rPr>
        <w:t>podlega wykluczeniu z możliwości otrzymania środków funduszy europejskich na podstawie</w:t>
      </w:r>
      <w:r>
        <w:rPr>
          <w:rFonts w:ascii="Arial" w:hAnsi="Arial" w:cs="Arial"/>
        </w:rPr>
        <w:t xml:space="preserve">: </w:t>
      </w:r>
    </w:p>
    <w:p w14:paraId="5ABE2F19" w14:textId="397B6282" w:rsidR="006468B4" w:rsidRPr="009841E5" w:rsidRDefault="006468B4" w:rsidP="009841E5">
      <w:pPr>
        <w:pStyle w:val="Akapitzlist"/>
        <w:numPr>
          <w:ilvl w:val="1"/>
          <w:numId w:val="20"/>
        </w:numPr>
        <w:spacing w:before="240" w:after="120" w:line="360" w:lineRule="auto"/>
        <w:rPr>
          <w:rFonts w:ascii="Arial" w:hAnsi="Arial" w:cs="Arial"/>
        </w:rPr>
      </w:pPr>
      <w:r w:rsidRPr="006468B4">
        <w:rPr>
          <w:rFonts w:ascii="Arial" w:hAnsi="Arial" w:cs="Arial"/>
        </w:rPr>
        <w:t>art. 12 ust. 1 pkt. 1 ustawy z dnia 15 czerwca 2012 r. o skutkach powierzania wykonywania pracy cudzoziemcom przebywającym wbrew przepisom na terytorium Rzeczypospolitej Polskiej, lub</w:t>
      </w:r>
    </w:p>
    <w:p w14:paraId="27F17541" w14:textId="776991B2" w:rsidR="006468B4" w:rsidRPr="006468B4" w:rsidRDefault="006468B4" w:rsidP="009841E5">
      <w:pPr>
        <w:pStyle w:val="Akapitzlist"/>
        <w:numPr>
          <w:ilvl w:val="1"/>
          <w:numId w:val="20"/>
        </w:numPr>
        <w:spacing w:before="240" w:after="120" w:line="360" w:lineRule="auto"/>
        <w:rPr>
          <w:rFonts w:ascii="Arial" w:hAnsi="Arial" w:cs="Arial"/>
        </w:rPr>
      </w:pPr>
      <w:r w:rsidRPr="006468B4">
        <w:rPr>
          <w:rFonts w:ascii="Arial" w:hAnsi="Arial" w:cs="Arial"/>
        </w:rPr>
        <w:t>art. 9 ust. 1 pkt 2a ustawy z dnia 28 października 2002 r. o odpowiedzialności podmiotów zbiorowych za czyny zabronione pod groźbą kary, lub</w:t>
      </w:r>
    </w:p>
    <w:p w14:paraId="752C0DF6" w14:textId="41566858" w:rsidR="006468B4" w:rsidRPr="006468B4" w:rsidRDefault="006468B4" w:rsidP="009841E5">
      <w:pPr>
        <w:pStyle w:val="Akapitzlist"/>
        <w:numPr>
          <w:ilvl w:val="1"/>
          <w:numId w:val="20"/>
        </w:numPr>
        <w:spacing w:before="240" w:after="120" w:line="360" w:lineRule="auto"/>
        <w:rPr>
          <w:rFonts w:ascii="Arial" w:hAnsi="Arial" w:cs="Arial"/>
        </w:rPr>
      </w:pPr>
      <w:r w:rsidRPr="006468B4">
        <w:rPr>
          <w:rFonts w:ascii="Arial" w:hAnsi="Arial" w:cs="Arial"/>
        </w:rPr>
        <w:t>art. 1 ustawy z dnia 13 kwietnia 2022 r. o szczególnych rozwiązaniach w zakresie przeciwdziałania wspieraniu agresji na Ukrainę oraz służących och</w:t>
      </w:r>
      <w:r>
        <w:rPr>
          <w:rFonts w:ascii="Arial" w:hAnsi="Arial" w:cs="Arial"/>
        </w:rPr>
        <w:t>ronie bezpieczeństwa narodowego.</w:t>
      </w:r>
    </w:p>
    <w:p w14:paraId="28F4CCBD" w14:textId="3EC6F45E" w:rsidR="008019BB" w:rsidRDefault="00EF29D5" w:rsidP="005C1B55">
      <w:pPr>
        <w:spacing w:before="360" w:after="120" w:line="360" w:lineRule="auto"/>
        <w:rPr>
          <w:rStyle w:val="markedcontent"/>
          <w:rFonts w:ascii="Arial" w:hAnsi="Arial" w:cs="Arial"/>
          <w:b/>
        </w:rPr>
      </w:pPr>
      <w:r w:rsidRPr="00EC10E6">
        <w:rPr>
          <w:rStyle w:val="markedcontent"/>
          <w:rFonts w:ascii="Arial" w:hAnsi="Arial" w:cs="Arial"/>
          <w:b/>
        </w:rPr>
        <w:t>„Jestem świadomy/świadoma odpowiedzialności</w:t>
      </w:r>
      <w:r w:rsidRPr="00EC10E6">
        <w:rPr>
          <w:rFonts w:ascii="Arial" w:hAnsi="Arial" w:cs="Arial"/>
          <w:b/>
        </w:rPr>
        <w:t xml:space="preserve"> </w:t>
      </w:r>
      <w:r w:rsidRPr="00EC10E6">
        <w:rPr>
          <w:rStyle w:val="markedcontent"/>
          <w:rFonts w:ascii="Arial" w:hAnsi="Arial" w:cs="Arial"/>
          <w:b/>
        </w:rPr>
        <w:t>karnej za złożenie fałszywych oświadczeń”</w:t>
      </w:r>
      <w:bookmarkStart w:id="0" w:name="_GoBack"/>
      <w:bookmarkEnd w:id="0"/>
    </w:p>
    <w:p w14:paraId="2C61BBFD" w14:textId="77777777" w:rsidR="005F68B1" w:rsidRDefault="005F68B1" w:rsidP="002074E3">
      <w:pPr>
        <w:spacing w:before="480" w:line="276" w:lineRule="auto"/>
        <w:ind w:left="142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</w:t>
      </w:r>
    </w:p>
    <w:p w14:paraId="719997CE" w14:textId="6F1C8D86" w:rsidR="005F68B1" w:rsidRPr="00EC10E6" w:rsidRDefault="005F68B1" w:rsidP="00A74826">
      <w:pPr>
        <w:spacing w:line="276" w:lineRule="auto"/>
        <w:ind w:left="142"/>
        <w:rPr>
          <w:rFonts w:ascii="Arial" w:hAnsi="Arial" w:cs="Arial"/>
          <w:b/>
        </w:rPr>
      </w:pPr>
      <w:r w:rsidRPr="004E7976">
        <w:rPr>
          <w:rFonts w:ascii="Arial" w:hAnsi="Arial" w:cs="Arial"/>
          <w:sz w:val="20"/>
          <w:szCs w:val="20"/>
        </w:rPr>
        <w:t xml:space="preserve">Podpis(y) osób uprawnionych do reprezentacji Wnioskodawcy </w:t>
      </w:r>
    </w:p>
    <w:sectPr w:rsidR="005F68B1" w:rsidRPr="00EC10E6" w:rsidSect="00EC10E6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527A11" w14:textId="77777777" w:rsidR="00604A4F" w:rsidRDefault="00604A4F" w:rsidP="00EC10E6">
      <w:r>
        <w:separator/>
      </w:r>
    </w:p>
  </w:endnote>
  <w:endnote w:type="continuationSeparator" w:id="0">
    <w:p w14:paraId="0BED3D21" w14:textId="77777777" w:rsidR="00604A4F" w:rsidRDefault="00604A4F" w:rsidP="00EC1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6C271D" w14:textId="77777777" w:rsidR="00604A4F" w:rsidRDefault="00604A4F" w:rsidP="00EC10E6">
      <w:r>
        <w:separator/>
      </w:r>
    </w:p>
  </w:footnote>
  <w:footnote w:type="continuationSeparator" w:id="0">
    <w:p w14:paraId="4E26F1FF" w14:textId="77777777" w:rsidR="00604A4F" w:rsidRDefault="00604A4F" w:rsidP="00EC10E6">
      <w:r>
        <w:continuationSeparator/>
      </w:r>
    </w:p>
  </w:footnote>
  <w:footnote w:id="1">
    <w:p w14:paraId="00C59481" w14:textId="77777777" w:rsidR="005C1B55" w:rsidRPr="00F2711D" w:rsidRDefault="005C1B55" w:rsidP="005C1B55">
      <w:pPr>
        <w:pStyle w:val="Tekstprzypisudolnego"/>
        <w:rPr>
          <w:rFonts w:ascii="Arial" w:hAnsi="Arial" w:cs="Arial"/>
        </w:rPr>
      </w:pPr>
      <w:r w:rsidRPr="00F2711D">
        <w:rPr>
          <w:rStyle w:val="Odwoanieprzypisudolnego"/>
          <w:rFonts w:ascii="Arial" w:hAnsi="Arial" w:cs="Arial"/>
        </w:rPr>
        <w:footnoteRef/>
      </w:r>
      <w:r w:rsidRPr="00F2711D">
        <w:rPr>
          <w:rFonts w:ascii="Arial" w:hAnsi="Arial" w:cs="Arial"/>
        </w:rPr>
        <w:t xml:space="preserve"> Jeśli dotyczy</w:t>
      </w:r>
    </w:p>
  </w:footnote>
  <w:footnote w:id="2">
    <w:p w14:paraId="28CCA83D" w14:textId="77777777" w:rsidR="005C1B55" w:rsidRDefault="005C1B55" w:rsidP="005C1B55">
      <w:pPr>
        <w:pStyle w:val="Tekstprzypisudolnego"/>
      </w:pPr>
      <w:r w:rsidRPr="00F2711D">
        <w:rPr>
          <w:rStyle w:val="Odwoanieprzypisudolnego"/>
          <w:rFonts w:ascii="Arial" w:hAnsi="Arial" w:cs="Arial"/>
        </w:rPr>
        <w:footnoteRef/>
      </w:r>
      <w:r w:rsidRPr="00F2711D">
        <w:rPr>
          <w:rFonts w:ascii="Arial" w:hAnsi="Arial" w:cs="Arial"/>
        </w:rPr>
        <w:t xml:space="preserve"> Jeśli dotyczy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F6D4DE" w14:textId="2735E3A8" w:rsidR="00EC10E6" w:rsidRDefault="00EC10E6">
    <w:pPr>
      <w:pStyle w:val="Nagwek"/>
    </w:pPr>
    <w:r>
      <w:rPr>
        <w:noProof/>
      </w:rPr>
      <w:drawing>
        <wp:inline distT="0" distB="0" distL="0" distR="0" wp14:anchorId="596B6F8F" wp14:editId="021A1B48">
          <wp:extent cx="5760720" cy="612140"/>
          <wp:effectExtent l="0" t="0" r="0" b="0"/>
          <wp:docPr id="1" name="Obraz 1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818FB"/>
    <w:multiLevelType w:val="hybridMultilevel"/>
    <w:tmpl w:val="0F50EE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526EF"/>
    <w:multiLevelType w:val="hybridMultilevel"/>
    <w:tmpl w:val="AF92E5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A4CAD"/>
    <w:multiLevelType w:val="hybridMultilevel"/>
    <w:tmpl w:val="B4E2BF56"/>
    <w:lvl w:ilvl="0" w:tplc="CC14C1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63F3A"/>
    <w:multiLevelType w:val="hybridMultilevel"/>
    <w:tmpl w:val="8E8ACAFC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24D7F"/>
    <w:multiLevelType w:val="hybridMultilevel"/>
    <w:tmpl w:val="76729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143BC"/>
    <w:multiLevelType w:val="hybridMultilevel"/>
    <w:tmpl w:val="D6AE7BD0"/>
    <w:lvl w:ilvl="0" w:tplc="ED127A0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CD2EA4"/>
    <w:multiLevelType w:val="hybridMultilevel"/>
    <w:tmpl w:val="680E618E"/>
    <w:lvl w:ilvl="0" w:tplc="A30EEA5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1253C3"/>
    <w:multiLevelType w:val="hybridMultilevel"/>
    <w:tmpl w:val="3F16899E"/>
    <w:lvl w:ilvl="0" w:tplc="04150017">
      <w:start w:val="1"/>
      <w:numFmt w:val="lowerLetter"/>
      <w:lvlText w:val="%1)"/>
      <w:lvlJc w:val="left"/>
      <w:pPr>
        <w:ind w:left="787" w:hanging="360"/>
      </w:pPr>
    </w:lvl>
    <w:lvl w:ilvl="1" w:tplc="04150019">
      <w:start w:val="1"/>
      <w:numFmt w:val="lowerLetter"/>
      <w:lvlText w:val="%2."/>
      <w:lvlJc w:val="left"/>
      <w:pPr>
        <w:ind w:left="1507" w:hanging="360"/>
      </w:pPr>
    </w:lvl>
    <w:lvl w:ilvl="2" w:tplc="0415001B">
      <w:start w:val="1"/>
      <w:numFmt w:val="lowerRoman"/>
      <w:lvlText w:val="%3."/>
      <w:lvlJc w:val="right"/>
      <w:pPr>
        <w:ind w:left="2227" w:hanging="180"/>
      </w:pPr>
    </w:lvl>
    <w:lvl w:ilvl="3" w:tplc="0415000F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8" w15:restartNumberingAfterBreak="0">
    <w:nsid w:val="19C55901"/>
    <w:multiLevelType w:val="hybridMultilevel"/>
    <w:tmpl w:val="7F44B73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FC50677"/>
    <w:multiLevelType w:val="hybridMultilevel"/>
    <w:tmpl w:val="7DF82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F10514"/>
    <w:multiLevelType w:val="hybridMultilevel"/>
    <w:tmpl w:val="0A2485CE"/>
    <w:lvl w:ilvl="0" w:tplc="A19EA6E8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317C0E3C"/>
    <w:multiLevelType w:val="hybridMultilevel"/>
    <w:tmpl w:val="A816D6A4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CD268B"/>
    <w:multiLevelType w:val="hybridMultilevel"/>
    <w:tmpl w:val="CAB295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075178"/>
    <w:multiLevelType w:val="hybridMultilevel"/>
    <w:tmpl w:val="5F7EF7E6"/>
    <w:lvl w:ilvl="0" w:tplc="B47810A0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993D15"/>
    <w:multiLevelType w:val="hybridMultilevel"/>
    <w:tmpl w:val="2E76C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D47E57"/>
    <w:multiLevelType w:val="hybridMultilevel"/>
    <w:tmpl w:val="2AF6AC4E"/>
    <w:lvl w:ilvl="0" w:tplc="7B26CEE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130E6A"/>
    <w:multiLevelType w:val="hybridMultilevel"/>
    <w:tmpl w:val="F3267A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EF5D17"/>
    <w:multiLevelType w:val="hybridMultilevel"/>
    <w:tmpl w:val="1AEA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D1598C"/>
    <w:multiLevelType w:val="hybridMultilevel"/>
    <w:tmpl w:val="31363E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5727B3"/>
    <w:multiLevelType w:val="hybridMultilevel"/>
    <w:tmpl w:val="578AA0C6"/>
    <w:lvl w:ilvl="0" w:tplc="60A2B8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68314B7"/>
    <w:multiLevelType w:val="hybridMultilevel"/>
    <w:tmpl w:val="D7CE8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5C7C78"/>
    <w:multiLevelType w:val="hybridMultilevel"/>
    <w:tmpl w:val="97AC06E6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FB3095"/>
    <w:multiLevelType w:val="hybridMultilevel"/>
    <w:tmpl w:val="B6CC5208"/>
    <w:lvl w:ilvl="0" w:tplc="04150017">
      <w:start w:val="1"/>
      <w:numFmt w:val="lowerLetter"/>
      <w:lvlText w:val="%1)"/>
      <w:lvlJc w:val="left"/>
      <w:pPr>
        <w:ind w:left="779" w:hanging="360"/>
      </w:pPr>
      <w:rPr>
        <w:rFonts w:hint="default"/>
        <w:b w:val="0"/>
        <w:i w:val="0"/>
        <w:sz w:val="24"/>
      </w:rPr>
    </w:lvl>
    <w:lvl w:ilvl="1" w:tplc="85EA024E">
      <w:start w:val="1"/>
      <w:numFmt w:val="lowerLetter"/>
      <w:lvlText w:val="%2."/>
      <w:lvlJc w:val="left"/>
      <w:pPr>
        <w:ind w:left="1499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3" w15:restartNumberingAfterBreak="0">
    <w:nsid w:val="63E519B5"/>
    <w:multiLevelType w:val="hybridMultilevel"/>
    <w:tmpl w:val="B4B6337C"/>
    <w:lvl w:ilvl="0" w:tplc="0415000F">
      <w:start w:val="1"/>
      <w:numFmt w:val="decimal"/>
      <w:lvlText w:val="%1.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4" w15:restartNumberingAfterBreak="0">
    <w:nsid w:val="663252F7"/>
    <w:multiLevelType w:val="hybridMultilevel"/>
    <w:tmpl w:val="12CA3E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DB5BF5"/>
    <w:multiLevelType w:val="hybridMultilevel"/>
    <w:tmpl w:val="3814CF76"/>
    <w:lvl w:ilvl="0" w:tplc="2506B30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A03CE2"/>
    <w:multiLevelType w:val="hybridMultilevel"/>
    <w:tmpl w:val="F9C812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954A9E"/>
    <w:multiLevelType w:val="hybridMultilevel"/>
    <w:tmpl w:val="94924D4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3EB5487"/>
    <w:multiLevelType w:val="hybridMultilevel"/>
    <w:tmpl w:val="30C08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62086F"/>
    <w:multiLevelType w:val="hybridMultilevel"/>
    <w:tmpl w:val="5844BA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EA5546"/>
    <w:multiLevelType w:val="hybridMultilevel"/>
    <w:tmpl w:val="B950DDE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9"/>
  </w:num>
  <w:num w:numId="2">
    <w:abstractNumId w:val="21"/>
  </w:num>
  <w:num w:numId="3">
    <w:abstractNumId w:val="13"/>
  </w:num>
  <w:num w:numId="4">
    <w:abstractNumId w:val="8"/>
  </w:num>
  <w:num w:numId="5">
    <w:abstractNumId w:val="16"/>
  </w:num>
  <w:num w:numId="6">
    <w:abstractNumId w:val="14"/>
  </w:num>
  <w:num w:numId="7">
    <w:abstractNumId w:val="5"/>
  </w:num>
  <w:num w:numId="8">
    <w:abstractNumId w:val="12"/>
  </w:num>
  <w:num w:numId="9">
    <w:abstractNumId w:val="6"/>
  </w:num>
  <w:num w:numId="10">
    <w:abstractNumId w:val="25"/>
  </w:num>
  <w:num w:numId="11">
    <w:abstractNumId w:val="0"/>
  </w:num>
  <w:num w:numId="12">
    <w:abstractNumId w:val="15"/>
  </w:num>
  <w:num w:numId="13">
    <w:abstractNumId w:val="24"/>
  </w:num>
  <w:num w:numId="14">
    <w:abstractNumId w:val="3"/>
  </w:num>
  <w:num w:numId="15">
    <w:abstractNumId w:val="9"/>
  </w:num>
  <w:num w:numId="16">
    <w:abstractNumId w:val="11"/>
  </w:num>
  <w:num w:numId="17">
    <w:abstractNumId w:val="1"/>
  </w:num>
  <w:num w:numId="18">
    <w:abstractNumId w:val="2"/>
  </w:num>
  <w:num w:numId="19">
    <w:abstractNumId w:val="22"/>
  </w:num>
  <w:num w:numId="20">
    <w:abstractNumId w:val="10"/>
  </w:num>
  <w:num w:numId="21">
    <w:abstractNumId w:val="27"/>
  </w:num>
  <w:num w:numId="22">
    <w:abstractNumId w:val="23"/>
  </w:num>
  <w:num w:numId="23">
    <w:abstractNumId w:val="17"/>
  </w:num>
  <w:num w:numId="24">
    <w:abstractNumId w:val="28"/>
  </w:num>
  <w:num w:numId="25">
    <w:abstractNumId w:val="29"/>
  </w:num>
  <w:num w:numId="26">
    <w:abstractNumId w:val="7"/>
  </w:num>
  <w:num w:numId="27">
    <w:abstractNumId w:val="18"/>
  </w:num>
  <w:num w:numId="28">
    <w:abstractNumId w:val="26"/>
  </w:num>
  <w:num w:numId="29">
    <w:abstractNumId w:val="20"/>
  </w:num>
  <w:num w:numId="30">
    <w:abstractNumId w:val="4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trackRevisions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0E9"/>
    <w:rsid w:val="000005C7"/>
    <w:rsid w:val="00012A95"/>
    <w:rsid w:val="000D1CB8"/>
    <w:rsid w:val="000D7CBA"/>
    <w:rsid w:val="000E10AE"/>
    <w:rsid w:val="000F697F"/>
    <w:rsid w:val="00101F84"/>
    <w:rsid w:val="001030FA"/>
    <w:rsid w:val="001218D9"/>
    <w:rsid w:val="00135EB7"/>
    <w:rsid w:val="001440A1"/>
    <w:rsid w:val="001457BB"/>
    <w:rsid w:val="0018202C"/>
    <w:rsid w:val="001B1430"/>
    <w:rsid w:val="001B1FBB"/>
    <w:rsid w:val="001B5F79"/>
    <w:rsid w:val="001F76D6"/>
    <w:rsid w:val="002074E3"/>
    <w:rsid w:val="0024548B"/>
    <w:rsid w:val="00292ADF"/>
    <w:rsid w:val="002941D2"/>
    <w:rsid w:val="00294D22"/>
    <w:rsid w:val="002B64E7"/>
    <w:rsid w:val="002E35C7"/>
    <w:rsid w:val="002E3FBD"/>
    <w:rsid w:val="002E4272"/>
    <w:rsid w:val="00314388"/>
    <w:rsid w:val="00314F94"/>
    <w:rsid w:val="00343599"/>
    <w:rsid w:val="00352E91"/>
    <w:rsid w:val="00361EBE"/>
    <w:rsid w:val="00392194"/>
    <w:rsid w:val="003A0C99"/>
    <w:rsid w:val="003B2E48"/>
    <w:rsid w:val="003B36E4"/>
    <w:rsid w:val="003C7C71"/>
    <w:rsid w:val="003F7A7B"/>
    <w:rsid w:val="00444ED7"/>
    <w:rsid w:val="00450964"/>
    <w:rsid w:val="00464146"/>
    <w:rsid w:val="004770EB"/>
    <w:rsid w:val="00483DE9"/>
    <w:rsid w:val="004B525C"/>
    <w:rsid w:val="004E1F1A"/>
    <w:rsid w:val="004E2B6B"/>
    <w:rsid w:val="004E7976"/>
    <w:rsid w:val="004F5710"/>
    <w:rsid w:val="004F7577"/>
    <w:rsid w:val="00520F01"/>
    <w:rsid w:val="00540BB9"/>
    <w:rsid w:val="00555E3E"/>
    <w:rsid w:val="005655C9"/>
    <w:rsid w:val="00567320"/>
    <w:rsid w:val="005C1B55"/>
    <w:rsid w:val="005D5987"/>
    <w:rsid w:val="005F68B1"/>
    <w:rsid w:val="00604A4F"/>
    <w:rsid w:val="006159BE"/>
    <w:rsid w:val="006417EB"/>
    <w:rsid w:val="006468B4"/>
    <w:rsid w:val="00663486"/>
    <w:rsid w:val="0068525E"/>
    <w:rsid w:val="00686255"/>
    <w:rsid w:val="00694BE4"/>
    <w:rsid w:val="006C088E"/>
    <w:rsid w:val="006C24E7"/>
    <w:rsid w:val="007309F6"/>
    <w:rsid w:val="00743CA3"/>
    <w:rsid w:val="0075788A"/>
    <w:rsid w:val="00761256"/>
    <w:rsid w:val="00761A3B"/>
    <w:rsid w:val="0079253D"/>
    <w:rsid w:val="00796958"/>
    <w:rsid w:val="00797053"/>
    <w:rsid w:val="007970E9"/>
    <w:rsid w:val="00797B7F"/>
    <w:rsid w:val="007A6271"/>
    <w:rsid w:val="007C2FBF"/>
    <w:rsid w:val="007C536B"/>
    <w:rsid w:val="008307B8"/>
    <w:rsid w:val="00831263"/>
    <w:rsid w:val="00831853"/>
    <w:rsid w:val="00832587"/>
    <w:rsid w:val="008367BB"/>
    <w:rsid w:val="00851F29"/>
    <w:rsid w:val="00880FC5"/>
    <w:rsid w:val="00883ABD"/>
    <w:rsid w:val="008A7B21"/>
    <w:rsid w:val="008B427D"/>
    <w:rsid w:val="008F46C2"/>
    <w:rsid w:val="0091496A"/>
    <w:rsid w:val="0092226D"/>
    <w:rsid w:val="00947A82"/>
    <w:rsid w:val="009622F5"/>
    <w:rsid w:val="00964FC6"/>
    <w:rsid w:val="0096678B"/>
    <w:rsid w:val="009841E5"/>
    <w:rsid w:val="00991F46"/>
    <w:rsid w:val="00997818"/>
    <w:rsid w:val="009A6B9A"/>
    <w:rsid w:val="009B26DC"/>
    <w:rsid w:val="009B5FB9"/>
    <w:rsid w:val="009F09E9"/>
    <w:rsid w:val="009F6872"/>
    <w:rsid w:val="00A166B2"/>
    <w:rsid w:val="00A324FE"/>
    <w:rsid w:val="00A36A30"/>
    <w:rsid w:val="00A57615"/>
    <w:rsid w:val="00A62304"/>
    <w:rsid w:val="00A74826"/>
    <w:rsid w:val="00A85F32"/>
    <w:rsid w:val="00A96E23"/>
    <w:rsid w:val="00AA04A2"/>
    <w:rsid w:val="00AB78F3"/>
    <w:rsid w:val="00AC4C95"/>
    <w:rsid w:val="00AF7DDF"/>
    <w:rsid w:val="00B04152"/>
    <w:rsid w:val="00B11300"/>
    <w:rsid w:val="00B138F7"/>
    <w:rsid w:val="00B15CEA"/>
    <w:rsid w:val="00B32F9B"/>
    <w:rsid w:val="00B4114B"/>
    <w:rsid w:val="00B54DD4"/>
    <w:rsid w:val="00B73DD2"/>
    <w:rsid w:val="00B81633"/>
    <w:rsid w:val="00B94183"/>
    <w:rsid w:val="00BE531A"/>
    <w:rsid w:val="00BF5DB1"/>
    <w:rsid w:val="00C13614"/>
    <w:rsid w:val="00C31A3D"/>
    <w:rsid w:val="00C31F08"/>
    <w:rsid w:val="00C3332A"/>
    <w:rsid w:val="00C607C3"/>
    <w:rsid w:val="00C63E15"/>
    <w:rsid w:val="00C85D07"/>
    <w:rsid w:val="00C96015"/>
    <w:rsid w:val="00CA4876"/>
    <w:rsid w:val="00CF0B78"/>
    <w:rsid w:val="00D21F9B"/>
    <w:rsid w:val="00D44B47"/>
    <w:rsid w:val="00D521A5"/>
    <w:rsid w:val="00D56611"/>
    <w:rsid w:val="00D56FDC"/>
    <w:rsid w:val="00D714BD"/>
    <w:rsid w:val="00D777BE"/>
    <w:rsid w:val="00D83C12"/>
    <w:rsid w:val="00DA2BA3"/>
    <w:rsid w:val="00DF12B1"/>
    <w:rsid w:val="00E20612"/>
    <w:rsid w:val="00E55446"/>
    <w:rsid w:val="00E671ED"/>
    <w:rsid w:val="00E746BB"/>
    <w:rsid w:val="00E94DEF"/>
    <w:rsid w:val="00EA0FC7"/>
    <w:rsid w:val="00EA5A22"/>
    <w:rsid w:val="00EB0802"/>
    <w:rsid w:val="00EB4516"/>
    <w:rsid w:val="00EC10E6"/>
    <w:rsid w:val="00EF29D5"/>
    <w:rsid w:val="00F300BE"/>
    <w:rsid w:val="00F33467"/>
    <w:rsid w:val="00F75E0E"/>
    <w:rsid w:val="00F75FCD"/>
    <w:rsid w:val="00FC3CE0"/>
    <w:rsid w:val="00FD2BFA"/>
    <w:rsid w:val="00FE0419"/>
    <w:rsid w:val="00FE2FB7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6865"/>
    <o:shapelayout v:ext="edit">
      <o:idmap v:ext="edit" data="1"/>
    </o:shapelayout>
  </w:shapeDefaults>
  <w:decimalSymbol w:val=","/>
  <w:listSeparator w:val=";"/>
  <w14:docId w14:val="36BDFBA7"/>
  <w15:chartTrackingRefBased/>
  <w15:docId w15:val="{7A609F71-0087-4824-A4D5-61C089801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7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7970E9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AB78F3"/>
    <w:pPr>
      <w:ind w:left="720"/>
      <w:contextualSpacing/>
    </w:pPr>
  </w:style>
  <w:style w:type="character" w:customStyle="1" w:styleId="highlight">
    <w:name w:val="highlight"/>
    <w:basedOn w:val="Domylnaczcionkaakapitu"/>
    <w:rsid w:val="00DF12B1"/>
  </w:style>
  <w:style w:type="character" w:customStyle="1" w:styleId="markedcontent">
    <w:name w:val="markedcontent"/>
    <w:basedOn w:val="Domylnaczcionkaakapitu"/>
    <w:rsid w:val="00F75FCD"/>
  </w:style>
  <w:style w:type="table" w:styleId="Tabela-Siatka">
    <w:name w:val="Table Grid"/>
    <w:basedOn w:val="Standardowy"/>
    <w:uiPriority w:val="39"/>
    <w:rsid w:val="00A32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307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07B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07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07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07B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07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7B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10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10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10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10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761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76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576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2BA16D-0BF9-4ACD-9A15-EDCCAED99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887</Words>
  <Characters>5323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Deklaracja Wnioskodawcy</vt:lpstr>
    </vt:vector>
  </TitlesOfParts>
  <Company/>
  <LinksUpToDate>false</LinksUpToDate>
  <CharactersWithSpaces>6198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Deklaracja Wnioskodawcy</dc:title>
  <dc:subject/>
  <dc:creator>Paulina Kowalska</dc:creator>
  <cp:keywords/>
  <dc:description/>
  <cp:lastModifiedBy>Urszula Gortat</cp:lastModifiedBy>
  <cp:revision>8</cp:revision>
  <cp:lastPrinted>2024-03-21T12:26:00Z</cp:lastPrinted>
  <dcterms:created xsi:type="dcterms:W3CDTF">2023-10-09T07:27:00Z</dcterms:created>
  <dcterms:modified xsi:type="dcterms:W3CDTF">2024-03-21T12:27:00Z</dcterms:modified>
</cp:coreProperties>
</file>