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</w:t>
      </w:r>
      <w:proofErr w:type="gramStart"/>
      <w:r w:rsidRPr="00C575F1">
        <w:rPr>
          <w:rFonts w:ascii="Arial" w:hAnsi="Arial" w:cs="Arial"/>
        </w:rPr>
        <w:t>……</w:t>
      </w:r>
      <w:r w:rsidR="00EE1960">
        <w:rPr>
          <w:rFonts w:ascii="Arial" w:hAnsi="Arial" w:cs="Arial"/>
        </w:rPr>
        <w:t>.</w:t>
      </w:r>
      <w:proofErr w:type="gramEnd"/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8E212D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8E212D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zamykania, przekształcania lub zabezpieczania istniejących składowisk, pod </w:t>
      </w:r>
      <w:proofErr w:type="gramStart"/>
      <w:r w:rsidRPr="00C575F1">
        <w:rPr>
          <w:rFonts w:ascii="Arial" w:hAnsi="Arial" w:cs="Arial"/>
        </w:rPr>
        <w:t>warunkiem</w:t>
      </w:r>
      <w:proofErr w:type="gramEnd"/>
      <w:r w:rsidRPr="00C575F1">
        <w:rPr>
          <w:rFonts w:ascii="Arial" w:hAnsi="Arial" w:cs="Arial"/>
        </w:rPr>
        <w:t xml:space="preserve">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325C3425" w:rsidR="0046063C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34585A1" w14:textId="65EAD2DE" w:rsidR="00A842D6" w:rsidRPr="00A842D6" w:rsidRDefault="00A842D6" w:rsidP="00A842D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</w:t>
      </w:r>
      <w:r w:rsidRPr="00A842D6">
        <w:rPr>
          <w:rFonts w:ascii="Arial" w:hAnsi="Arial" w:cs="Arial"/>
        </w:rPr>
        <w:t>podlega</w:t>
      </w:r>
      <w:r>
        <w:rPr>
          <w:rFonts w:ascii="Arial" w:hAnsi="Arial" w:cs="Arial"/>
        </w:rPr>
        <w:t>m</w:t>
      </w:r>
      <w:r w:rsidRPr="00A842D6">
        <w:rPr>
          <w:rFonts w:ascii="Arial" w:hAnsi="Arial" w:cs="Arial"/>
        </w:rPr>
        <w:t xml:space="preserve"> wykluczeniu z ubiegania się o dofinansowanie na podstawie warunków określonych w odpowiednich rozporządzeniach dotyczących udzielania pomocy publicznej lub pomocy de </w:t>
      </w:r>
      <w:proofErr w:type="spellStart"/>
      <w:r w:rsidRPr="00A842D6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</w:t>
      </w:r>
      <w:r w:rsidR="008E212D">
        <w:rPr>
          <w:rFonts w:ascii="Arial" w:hAnsi="Arial" w:cs="Arial"/>
        </w:rPr>
        <w:t>jeśli</w:t>
      </w:r>
      <w:bookmarkStart w:id="0" w:name="_GoBack"/>
      <w:bookmarkEnd w:id="0"/>
      <w:r>
        <w:rPr>
          <w:rFonts w:ascii="Arial" w:hAnsi="Arial" w:cs="Arial"/>
        </w:rPr>
        <w:t xml:space="preserve"> dotyczy)</w:t>
      </w:r>
      <w:r w:rsidRPr="00A842D6">
        <w:rPr>
          <w:rFonts w:ascii="Arial" w:hAnsi="Arial" w:cs="Arial"/>
        </w:rPr>
        <w:t>.</w:t>
      </w:r>
    </w:p>
    <w:p w14:paraId="16494A08" w14:textId="77777777" w:rsidR="00A842D6" w:rsidRPr="00C575F1" w:rsidRDefault="00A842D6" w:rsidP="00A842D6">
      <w:pPr>
        <w:pStyle w:val="Akapitzlist"/>
        <w:spacing w:after="240" w:line="360" w:lineRule="auto"/>
        <w:ind w:left="502"/>
        <w:contextualSpacing w:val="0"/>
        <w:rPr>
          <w:rFonts w:ascii="Arial" w:hAnsi="Arial" w:cs="Arial"/>
        </w:rPr>
      </w:pP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E212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42D6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AA4-AD30-45FA-9924-F4CC04B3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Renata Laskowska</cp:lastModifiedBy>
  <cp:revision>32</cp:revision>
  <cp:lastPrinted>2023-05-18T11:35:00Z</cp:lastPrinted>
  <dcterms:created xsi:type="dcterms:W3CDTF">2023-04-18T07:48:00Z</dcterms:created>
  <dcterms:modified xsi:type="dcterms:W3CDTF">2024-01-17T12:10:00Z</dcterms:modified>
</cp:coreProperties>
</file>