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pPr w:leftFromText="141" w:rightFromText="141" w:vertAnchor="page" w:horzAnchor="page" w:tblpX="1267" w:tblpY="3061"/>
        <w:tblW w:w="9351" w:type="dxa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3539"/>
        <w:gridCol w:w="5812"/>
      </w:tblGrid>
      <w:tr w:rsidR="00B217C1" w:rsidRPr="00CB0F9F" w14:paraId="5FC2767D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2D19A412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Nazwa</w:t>
            </w:r>
          </w:p>
        </w:tc>
        <w:tc>
          <w:tcPr>
            <w:tcW w:w="5812" w:type="dxa"/>
          </w:tcPr>
          <w:p w14:paraId="4BB80328" w14:textId="1BCE3971" w:rsidR="00B217C1" w:rsidRDefault="00153B72" w:rsidP="00B217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B217C1" w:rsidRPr="00AA34F4">
              <w:rPr>
                <w:rFonts w:ascii="Arial" w:hAnsi="Arial" w:cs="Arial"/>
              </w:rPr>
              <w:t xml:space="preserve">rogram </w:t>
            </w:r>
            <w:r>
              <w:rPr>
                <w:rFonts w:ascii="Arial" w:hAnsi="Arial" w:cs="Arial"/>
              </w:rPr>
              <w:t>R</w:t>
            </w:r>
            <w:r w:rsidR="00B217C1" w:rsidRPr="00AA34F4">
              <w:rPr>
                <w:rFonts w:ascii="Arial" w:hAnsi="Arial" w:cs="Arial"/>
              </w:rPr>
              <w:t>egionaln</w:t>
            </w:r>
            <w:r w:rsidR="00B217C1">
              <w:rPr>
                <w:rFonts w:ascii="Arial" w:hAnsi="Arial" w:cs="Arial"/>
              </w:rPr>
              <w:t>y</w:t>
            </w:r>
            <w:r w:rsidR="00B217C1" w:rsidRPr="00AA34F4">
              <w:rPr>
                <w:rFonts w:ascii="Arial" w:hAnsi="Arial" w:cs="Arial"/>
              </w:rPr>
              <w:t xml:space="preserve"> Fundusze Europejskie dla Łódzkiego 2021-2027</w:t>
            </w:r>
          </w:p>
          <w:p w14:paraId="6D5DED58" w14:textId="77777777" w:rsidR="00B217C1" w:rsidRDefault="00B217C1" w:rsidP="00B217C1">
            <w:pPr>
              <w:rPr>
                <w:rFonts w:ascii="Arial" w:hAnsi="Arial" w:cs="Arial"/>
              </w:rPr>
            </w:pPr>
            <w:r w:rsidRPr="00C1437A">
              <w:rPr>
                <w:rFonts w:ascii="Arial" w:hAnsi="Arial" w:cs="Arial"/>
              </w:rPr>
              <w:t>Priorytet FELD.01 Fundusze europejskie dla innowacyjnego Łódzkiego</w:t>
            </w:r>
            <w:r>
              <w:rPr>
                <w:rFonts w:ascii="Arial" w:hAnsi="Arial" w:cs="Arial"/>
              </w:rPr>
              <w:t xml:space="preserve"> </w:t>
            </w:r>
          </w:p>
          <w:p w14:paraId="476744AD" w14:textId="0081014F" w:rsidR="00B217C1" w:rsidRPr="00CB0F9F" w:rsidRDefault="00B217C1" w:rsidP="00B217C1">
            <w:pPr>
              <w:rPr>
                <w:rFonts w:ascii="Arial" w:hAnsi="Arial" w:cs="Arial"/>
              </w:rPr>
            </w:pPr>
            <w:r w:rsidRPr="00AA34F4">
              <w:rPr>
                <w:rFonts w:ascii="Arial" w:hAnsi="Arial" w:cs="Arial"/>
              </w:rPr>
              <w:t>Działanie</w:t>
            </w:r>
            <w:r>
              <w:rPr>
                <w:rFonts w:ascii="Arial" w:hAnsi="Arial" w:cs="Arial"/>
              </w:rPr>
              <w:t xml:space="preserve"> </w:t>
            </w:r>
            <w:r w:rsidR="00564301" w:rsidRPr="00564301">
              <w:rPr>
                <w:rFonts w:ascii="Arial" w:hAnsi="Arial" w:cs="Arial"/>
              </w:rPr>
              <w:t>FELD.01.</w:t>
            </w:r>
            <w:r w:rsidR="0094526F">
              <w:rPr>
                <w:rFonts w:ascii="Arial" w:hAnsi="Arial" w:cs="Arial"/>
              </w:rPr>
              <w:t>03</w:t>
            </w:r>
            <w:r w:rsidR="00564301" w:rsidRPr="00564301">
              <w:rPr>
                <w:rFonts w:ascii="Arial" w:hAnsi="Arial" w:cs="Arial"/>
              </w:rPr>
              <w:t xml:space="preserve"> </w:t>
            </w:r>
            <w:r w:rsidR="0094526F">
              <w:rPr>
                <w:rFonts w:ascii="Arial" w:hAnsi="Arial" w:cs="Arial"/>
              </w:rPr>
              <w:t>PPO</w:t>
            </w:r>
          </w:p>
        </w:tc>
      </w:tr>
      <w:tr w:rsidR="00B217C1" w:rsidRPr="00CB0F9F" w14:paraId="48482BB9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42488ADA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Dla kogo?</w:t>
            </w:r>
          </w:p>
        </w:tc>
        <w:tc>
          <w:tcPr>
            <w:tcW w:w="5812" w:type="dxa"/>
          </w:tcPr>
          <w:p w14:paraId="4B3195AF" w14:textId="604D8D06" w:rsidR="00B217C1" w:rsidRPr="00CB0F9F" w:rsidRDefault="00564301" w:rsidP="00B217C1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Uprawnionym podmiotem do aplikowania, </w:t>
            </w:r>
            <w:r w:rsidRPr="00564301">
              <w:rPr>
                <w:rFonts w:ascii="Arial" w:eastAsia="Times New Roman" w:hAnsi="Arial" w:cs="Arial"/>
                <w:lang w:eastAsia="pl-PL"/>
              </w:rPr>
              <w:t>zgodnie z załącznikiem nr 10 do Kontraktu Programow</w:t>
            </w:r>
            <w:r>
              <w:rPr>
                <w:rFonts w:ascii="Arial" w:eastAsia="Times New Roman" w:hAnsi="Arial" w:cs="Arial"/>
                <w:lang w:eastAsia="pl-PL"/>
              </w:rPr>
              <w:t>e</w:t>
            </w:r>
            <w:r w:rsidRPr="00564301">
              <w:rPr>
                <w:rFonts w:ascii="Arial" w:eastAsia="Times New Roman" w:hAnsi="Arial" w:cs="Arial"/>
                <w:lang w:eastAsia="pl-PL"/>
              </w:rPr>
              <w:t>go dla Województwa Łódzkiego na lata 2021-2027 jest Województwo Łódzkie.</w:t>
            </w:r>
          </w:p>
        </w:tc>
      </w:tr>
      <w:tr w:rsidR="00B217C1" w:rsidRPr="00CB0F9F" w14:paraId="2DD245F1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13C2272F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Na co?</w:t>
            </w:r>
          </w:p>
        </w:tc>
        <w:tc>
          <w:tcPr>
            <w:tcW w:w="5812" w:type="dxa"/>
          </w:tcPr>
          <w:p w14:paraId="00155514" w14:textId="77777777" w:rsidR="00564301" w:rsidRPr="00564301" w:rsidRDefault="00564301" w:rsidP="00564301">
            <w:pPr>
              <w:rPr>
                <w:rFonts w:ascii="Arial" w:eastAsia="Times New Roman" w:hAnsi="Arial" w:cs="Arial"/>
                <w:lang w:eastAsia="pl-PL"/>
              </w:rPr>
            </w:pPr>
            <w:r w:rsidRPr="00564301">
              <w:rPr>
                <w:rFonts w:ascii="Arial" w:eastAsia="Times New Roman" w:hAnsi="Arial" w:cs="Arial"/>
                <w:lang w:eastAsia="pl-PL"/>
              </w:rPr>
              <w:t xml:space="preserve">W ramach naboru wspierany będzie następujący typ projektu: </w:t>
            </w:r>
          </w:p>
          <w:p w14:paraId="3558AA79" w14:textId="77777777" w:rsidR="0094526F" w:rsidRPr="0094526F" w:rsidRDefault="0094526F" w:rsidP="0094526F">
            <w:pPr>
              <w:numPr>
                <w:ilvl w:val="0"/>
                <w:numId w:val="6"/>
              </w:numPr>
              <w:ind w:left="739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wsparcie procesu przedsiębiorczego odkrywania;</w:t>
            </w:r>
          </w:p>
          <w:p w14:paraId="7E260493" w14:textId="77777777" w:rsidR="00564301" w:rsidRPr="00564301" w:rsidRDefault="00564301" w:rsidP="00564301">
            <w:pPr>
              <w:rPr>
                <w:rFonts w:ascii="Arial" w:eastAsia="Times New Roman" w:hAnsi="Arial" w:cs="Arial"/>
                <w:lang w:eastAsia="pl-PL"/>
              </w:rPr>
            </w:pPr>
            <w:r w:rsidRPr="00564301">
              <w:rPr>
                <w:rFonts w:ascii="Arial" w:eastAsia="Times New Roman" w:hAnsi="Arial" w:cs="Arial"/>
                <w:lang w:eastAsia="pl-PL"/>
              </w:rPr>
              <w:t xml:space="preserve">Przykładowe rodzaje przedsięwzięć możliwych do realizacji w ramach wymienionego typu to: </w:t>
            </w:r>
          </w:p>
          <w:p w14:paraId="76573131" w14:textId="77777777" w:rsidR="0094526F" w:rsidRPr="0094526F" w:rsidRDefault="0094526F" w:rsidP="0094526F">
            <w:pPr>
              <w:numPr>
                <w:ilvl w:val="0"/>
                <w:numId w:val="6"/>
              </w:numPr>
              <w:ind w:left="455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działania związane z monitorowaniem poziomu innowacyjności województwa łódzkiego;</w:t>
            </w:r>
          </w:p>
          <w:p w14:paraId="0A072276" w14:textId="77777777" w:rsidR="0094526F" w:rsidRPr="0094526F" w:rsidRDefault="0094526F" w:rsidP="0094526F">
            <w:pPr>
              <w:numPr>
                <w:ilvl w:val="0"/>
                <w:numId w:val="6"/>
              </w:numPr>
              <w:ind w:left="455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identyfikacja i monitoring regionalnych inteligentnych specjalizacji;</w:t>
            </w:r>
          </w:p>
          <w:p w14:paraId="4EC1AD82" w14:textId="77777777" w:rsidR="0094526F" w:rsidRPr="0094526F" w:rsidRDefault="0094526F" w:rsidP="0094526F">
            <w:pPr>
              <w:numPr>
                <w:ilvl w:val="0"/>
                <w:numId w:val="6"/>
              </w:numPr>
              <w:ind w:left="455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podnoszenie poziomu wiedzy oraz kwalifikacji pracowników Urzędu Marszałkowskiego Województwa Łódzkiego i Biura Planowania Przestrzennego Województwa Łódzkiego w Łodzi niezbędnych do skutecznego przeprowadzania PPO;</w:t>
            </w:r>
          </w:p>
          <w:p w14:paraId="772A273E" w14:textId="77777777" w:rsidR="0094526F" w:rsidRPr="0094526F" w:rsidRDefault="0094526F" w:rsidP="0094526F">
            <w:pPr>
              <w:numPr>
                <w:ilvl w:val="0"/>
                <w:numId w:val="6"/>
              </w:numPr>
              <w:ind w:left="455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zwiększanie świadomości regionalnych interesariuszy odnośnie korzyści wynikających ze współpracy na rzecz rozwoju innowacyjności;</w:t>
            </w:r>
          </w:p>
          <w:p w14:paraId="27307F9E" w14:textId="77777777" w:rsidR="0094526F" w:rsidRPr="0094526F" w:rsidRDefault="0094526F" w:rsidP="0094526F">
            <w:pPr>
              <w:numPr>
                <w:ilvl w:val="0"/>
                <w:numId w:val="6"/>
              </w:numPr>
              <w:ind w:left="455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realizacja projektów mających na celu inicjowanie współpracy podmiotów należących do regionalnego systemu innowacji województwa łódzkiego (opartego na modelu poczwórnej helisy);</w:t>
            </w:r>
          </w:p>
          <w:p w14:paraId="0A9CA140" w14:textId="77777777" w:rsidR="0094526F" w:rsidRPr="0094526F" w:rsidRDefault="0094526F" w:rsidP="0094526F">
            <w:pPr>
              <w:numPr>
                <w:ilvl w:val="0"/>
                <w:numId w:val="6"/>
              </w:numPr>
              <w:ind w:left="455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wsparcie systemu świadczenia usług doradczych na rzecz konsolidacji środowisk funkcjonujących w obszarach inteligentnych specjalizacji województwa łódzkiego;</w:t>
            </w:r>
          </w:p>
          <w:p w14:paraId="35E2C75A" w14:textId="77777777" w:rsidR="0094526F" w:rsidRPr="0094526F" w:rsidRDefault="0094526F" w:rsidP="0094526F">
            <w:pPr>
              <w:numPr>
                <w:ilvl w:val="0"/>
                <w:numId w:val="6"/>
              </w:numPr>
              <w:ind w:left="455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koordynacja działań w zakresie przeprowadzania PPO;</w:t>
            </w:r>
          </w:p>
          <w:p w14:paraId="58069CE3" w14:textId="77777777" w:rsidR="0094526F" w:rsidRPr="0094526F" w:rsidRDefault="0094526F" w:rsidP="0094526F">
            <w:pPr>
              <w:numPr>
                <w:ilvl w:val="0"/>
                <w:numId w:val="6"/>
              </w:numPr>
              <w:ind w:left="455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 xml:space="preserve">analiza i możliwości implementacji dobrych praktyk w zakresie przeprowadzania PPO stosowanych </w:t>
            </w:r>
          </w:p>
          <w:p w14:paraId="10BD9E76" w14:textId="77777777" w:rsidR="0094526F" w:rsidRPr="0094526F" w:rsidRDefault="0094526F" w:rsidP="0094526F">
            <w:pPr>
              <w:numPr>
                <w:ilvl w:val="0"/>
                <w:numId w:val="6"/>
              </w:numPr>
              <w:ind w:left="455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w innych regionach, kraju, Europie i na świecie;</w:t>
            </w:r>
          </w:p>
          <w:p w14:paraId="5574E138" w14:textId="77777777" w:rsidR="0094526F" w:rsidRPr="0094526F" w:rsidRDefault="0094526F" w:rsidP="0094526F">
            <w:pPr>
              <w:numPr>
                <w:ilvl w:val="0"/>
                <w:numId w:val="6"/>
              </w:numPr>
              <w:ind w:left="455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prowadzenie prac badawczych, w szczególności w następujących obszarach:</w:t>
            </w:r>
          </w:p>
          <w:p w14:paraId="7FF0FEB3" w14:textId="77777777" w:rsidR="0094526F" w:rsidRPr="0094526F" w:rsidRDefault="0094526F" w:rsidP="0094526F">
            <w:pPr>
              <w:pStyle w:val="Akapitzlist"/>
              <w:numPr>
                <w:ilvl w:val="0"/>
                <w:numId w:val="8"/>
              </w:numPr>
              <w:ind w:left="597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analiza potencjału innowacyjnego województwa łódzkiego i możliwości jego wykorzystania;</w:t>
            </w:r>
          </w:p>
          <w:p w14:paraId="5B6825AB" w14:textId="77777777" w:rsidR="0094526F" w:rsidRPr="0094526F" w:rsidRDefault="0094526F" w:rsidP="0094526F">
            <w:pPr>
              <w:pStyle w:val="Akapitzlist"/>
              <w:numPr>
                <w:ilvl w:val="0"/>
                <w:numId w:val="8"/>
              </w:numPr>
              <w:ind w:left="739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analiza potrzeb regionalnych interesariuszy związanych z działalnością innowacyjną i możliwości ich zaspokojenia;</w:t>
            </w:r>
          </w:p>
          <w:p w14:paraId="4579E8B6" w14:textId="77777777" w:rsidR="0094526F" w:rsidRPr="0094526F" w:rsidRDefault="0094526F" w:rsidP="0094526F">
            <w:pPr>
              <w:numPr>
                <w:ilvl w:val="0"/>
                <w:numId w:val="6"/>
              </w:numPr>
              <w:ind w:left="313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animowanie współpracy międzyregionalnej nakierowanej na zwiększenie skuteczności i efektywności przeprowadzania PPO;</w:t>
            </w:r>
          </w:p>
          <w:p w14:paraId="70E174EB" w14:textId="77777777" w:rsidR="0094526F" w:rsidRPr="0094526F" w:rsidRDefault="0094526F" w:rsidP="0094526F">
            <w:pPr>
              <w:numPr>
                <w:ilvl w:val="0"/>
                <w:numId w:val="6"/>
              </w:numPr>
              <w:ind w:left="313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wspieranie rozwoju potencjału innowacyjnego regionalnych interesariuszy;</w:t>
            </w:r>
          </w:p>
          <w:p w14:paraId="54AA8C39" w14:textId="670145B4" w:rsidR="001D1469" w:rsidRPr="0094526F" w:rsidRDefault="0094526F" w:rsidP="0094526F">
            <w:pPr>
              <w:numPr>
                <w:ilvl w:val="0"/>
                <w:numId w:val="6"/>
              </w:numPr>
              <w:ind w:left="313"/>
              <w:rPr>
                <w:rFonts w:ascii="Arial" w:eastAsia="Times New Roman" w:hAnsi="Arial" w:cs="Arial"/>
                <w:lang w:eastAsia="pl-PL"/>
              </w:rPr>
            </w:pPr>
            <w:r w:rsidRPr="0094526F">
              <w:rPr>
                <w:rFonts w:ascii="Arial" w:eastAsia="Times New Roman" w:hAnsi="Arial" w:cs="Arial"/>
                <w:lang w:eastAsia="pl-PL"/>
              </w:rPr>
              <w:t>promocja działalności prowadzonej w ramach PPO w województwie łódzkim.</w:t>
            </w:r>
          </w:p>
        </w:tc>
      </w:tr>
      <w:tr w:rsidR="00B217C1" w:rsidRPr="00CB0F9F" w14:paraId="2E906D03" w14:textId="77777777" w:rsidTr="00B217C1">
        <w:trPr>
          <w:trHeight w:val="732"/>
        </w:trPr>
        <w:tc>
          <w:tcPr>
            <w:tcW w:w="3539" w:type="dxa"/>
            <w:vAlign w:val="center"/>
          </w:tcPr>
          <w:p w14:paraId="76D20337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Termin naboru wniosków</w:t>
            </w:r>
          </w:p>
        </w:tc>
        <w:tc>
          <w:tcPr>
            <w:tcW w:w="5812" w:type="dxa"/>
          </w:tcPr>
          <w:p w14:paraId="71D25EEC" w14:textId="6588C293" w:rsidR="00B217C1" w:rsidRPr="00CB0F9F" w:rsidRDefault="00D4661D" w:rsidP="00B217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</w:t>
            </w:r>
            <w:r w:rsidR="00B217C1" w:rsidRPr="00CB0F9F">
              <w:rPr>
                <w:rFonts w:ascii="Arial" w:hAnsi="Arial" w:cs="Arial"/>
              </w:rPr>
              <w:t xml:space="preserve"> </w:t>
            </w:r>
            <w:r w:rsidR="0094526F">
              <w:rPr>
                <w:rFonts w:ascii="Arial" w:hAnsi="Arial" w:cs="Arial"/>
              </w:rPr>
              <w:t>25 lipca</w:t>
            </w:r>
            <w:r w:rsidR="00B217C1" w:rsidRPr="00CB0F9F">
              <w:rPr>
                <w:rFonts w:ascii="Arial" w:hAnsi="Arial" w:cs="Arial"/>
              </w:rPr>
              <w:t xml:space="preserve"> 202</w:t>
            </w:r>
            <w:r w:rsidR="00564301">
              <w:rPr>
                <w:rFonts w:ascii="Arial" w:hAnsi="Arial" w:cs="Arial"/>
              </w:rPr>
              <w:t xml:space="preserve">4 </w:t>
            </w:r>
            <w:r w:rsidR="00B217C1" w:rsidRPr="00CB0F9F">
              <w:rPr>
                <w:rFonts w:ascii="Arial" w:hAnsi="Arial" w:cs="Arial"/>
              </w:rPr>
              <w:t xml:space="preserve">r. godz. 8.00, </w:t>
            </w:r>
            <w:r>
              <w:rPr>
                <w:rFonts w:ascii="Arial" w:hAnsi="Arial" w:cs="Arial"/>
              </w:rPr>
              <w:t>do</w:t>
            </w:r>
            <w:r w:rsidR="00B217C1" w:rsidRPr="00CB0F9F">
              <w:rPr>
                <w:rFonts w:ascii="Arial" w:hAnsi="Arial" w:cs="Arial"/>
              </w:rPr>
              <w:t xml:space="preserve"> </w:t>
            </w:r>
            <w:r w:rsidR="0094526F">
              <w:rPr>
                <w:rFonts w:ascii="Arial" w:hAnsi="Arial" w:cs="Arial"/>
              </w:rPr>
              <w:t xml:space="preserve">3 września </w:t>
            </w:r>
            <w:r w:rsidR="00B217C1" w:rsidRPr="00CB0F9F">
              <w:rPr>
                <w:rFonts w:ascii="Arial" w:hAnsi="Arial" w:cs="Arial"/>
              </w:rPr>
              <w:t>202</w:t>
            </w:r>
            <w:r w:rsidR="00003981">
              <w:rPr>
                <w:rFonts w:ascii="Arial" w:hAnsi="Arial" w:cs="Arial"/>
              </w:rPr>
              <w:t>4</w:t>
            </w:r>
            <w:r w:rsidR="00B217C1" w:rsidRPr="00CB0F9F">
              <w:rPr>
                <w:rFonts w:ascii="Arial" w:hAnsi="Arial" w:cs="Arial"/>
              </w:rPr>
              <w:t xml:space="preserve"> r. godz. 12.00</w:t>
            </w:r>
          </w:p>
        </w:tc>
      </w:tr>
      <w:tr w:rsidR="00B217C1" w:rsidRPr="00CB0F9F" w14:paraId="21F1DB22" w14:textId="77777777" w:rsidTr="002148F4">
        <w:trPr>
          <w:trHeight w:val="767"/>
        </w:trPr>
        <w:tc>
          <w:tcPr>
            <w:tcW w:w="3539" w:type="dxa"/>
            <w:vAlign w:val="center"/>
          </w:tcPr>
          <w:p w14:paraId="75B2C781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Budżet naboru</w:t>
            </w:r>
          </w:p>
        </w:tc>
        <w:tc>
          <w:tcPr>
            <w:tcW w:w="5812" w:type="dxa"/>
          </w:tcPr>
          <w:p w14:paraId="669CA1A3" w14:textId="7DAE4563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8F2DC6">
              <w:rPr>
                <w:rFonts w:ascii="Arial" w:eastAsia="Times New Roman" w:hAnsi="Arial" w:cs="Arial"/>
                <w:lang w:eastAsia="pl-PL"/>
              </w:rPr>
              <w:t xml:space="preserve">Kwota przeznaczona na dofinansowanie projektów – </w:t>
            </w:r>
            <w:r w:rsidR="00D4661D">
              <w:rPr>
                <w:rFonts w:ascii="Arial" w:eastAsia="Times New Roman" w:hAnsi="Arial" w:cs="Arial"/>
                <w:lang w:eastAsia="pl-PL"/>
              </w:rPr>
              <w:br/>
            </w:r>
            <w:r w:rsidR="0094526F" w:rsidRPr="0094526F">
              <w:rPr>
                <w:rFonts w:ascii="Arial" w:eastAsia="Times New Roman" w:hAnsi="Arial" w:cs="Arial"/>
                <w:lang w:eastAsia="pl-PL"/>
              </w:rPr>
              <w:t xml:space="preserve">10 025 230,44 </w:t>
            </w:r>
            <w:r w:rsidRPr="008F2DC6">
              <w:rPr>
                <w:rFonts w:ascii="Arial" w:eastAsia="Times New Roman" w:hAnsi="Arial" w:cs="Arial"/>
                <w:lang w:eastAsia="pl-PL"/>
              </w:rPr>
              <w:t>zł</w:t>
            </w:r>
          </w:p>
        </w:tc>
      </w:tr>
      <w:tr w:rsidR="00B217C1" w:rsidRPr="00CB0F9F" w14:paraId="40B53D26" w14:textId="77777777" w:rsidTr="00B217C1">
        <w:trPr>
          <w:trHeight w:val="912"/>
        </w:trPr>
        <w:tc>
          <w:tcPr>
            <w:tcW w:w="3539" w:type="dxa"/>
          </w:tcPr>
          <w:p w14:paraId="567076ED" w14:textId="77777777" w:rsidR="00B217C1" w:rsidRPr="00CB0F9F" w:rsidRDefault="00B217C1" w:rsidP="00B217C1">
            <w:pPr>
              <w:rPr>
                <w:rFonts w:ascii="Arial" w:hAnsi="Arial" w:cs="Arial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Dofinansowanie</w:t>
            </w:r>
          </w:p>
        </w:tc>
        <w:tc>
          <w:tcPr>
            <w:tcW w:w="5812" w:type="dxa"/>
          </w:tcPr>
          <w:p w14:paraId="6EDA1DC7" w14:textId="4288B653" w:rsidR="001D1469" w:rsidRPr="00CB0F9F" w:rsidRDefault="0000398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003981">
              <w:rPr>
                <w:rFonts w:ascii="Arial" w:eastAsia="Times New Roman" w:hAnsi="Arial" w:cs="Arial"/>
                <w:lang w:eastAsia="pl-PL"/>
              </w:rPr>
              <w:t xml:space="preserve">Maksymalny poziom dofinansowania projektu w ramach naboru wynosi </w:t>
            </w:r>
            <w:r w:rsidR="0094526F">
              <w:rPr>
                <w:rFonts w:ascii="Arial" w:eastAsia="Times New Roman" w:hAnsi="Arial" w:cs="Arial"/>
                <w:lang w:eastAsia="pl-PL"/>
              </w:rPr>
              <w:t>8</w:t>
            </w:r>
            <w:r w:rsidRPr="00003981">
              <w:rPr>
                <w:rFonts w:ascii="Arial" w:eastAsia="Times New Roman" w:hAnsi="Arial" w:cs="Arial"/>
                <w:lang w:eastAsia="pl-PL"/>
              </w:rPr>
              <w:t>5% kosztów kwalifikowalnych projektu</w:t>
            </w:r>
            <w:r w:rsidR="0094526F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</w:tr>
      <w:tr w:rsidR="00B217C1" w:rsidRPr="00CB0F9F" w14:paraId="4BB22EBE" w14:textId="77777777" w:rsidTr="00B217C1">
        <w:trPr>
          <w:trHeight w:val="912"/>
        </w:trPr>
        <w:tc>
          <w:tcPr>
            <w:tcW w:w="3539" w:type="dxa"/>
          </w:tcPr>
          <w:p w14:paraId="03F7BD57" w14:textId="77777777" w:rsidR="00B217C1" w:rsidRPr="00CB0F9F" w:rsidRDefault="00B217C1" w:rsidP="00B217C1">
            <w:pPr>
              <w:rPr>
                <w:rFonts w:ascii="Arial" w:hAnsi="Arial" w:cs="Arial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Inne ważne informacje o naborze</w:t>
            </w:r>
          </w:p>
        </w:tc>
        <w:tc>
          <w:tcPr>
            <w:tcW w:w="5812" w:type="dxa"/>
          </w:tcPr>
          <w:p w14:paraId="5227609C" w14:textId="5226104E" w:rsidR="00B217C1" w:rsidRPr="00CB0F9F" w:rsidRDefault="00E61CF8" w:rsidP="009E1BAD">
            <w:pPr>
              <w:rPr>
                <w:rFonts w:ascii="Arial" w:eastAsia="Times New Roman" w:hAnsi="Arial" w:cs="Arial"/>
                <w:lang w:eastAsia="pl-PL"/>
              </w:rPr>
            </w:pPr>
            <w:r w:rsidRPr="00E61CF8">
              <w:rPr>
                <w:rFonts w:ascii="Arial" w:eastAsia="Times New Roman" w:hAnsi="Arial" w:cs="Arial"/>
                <w:lang w:eastAsia="pl-PL"/>
              </w:rPr>
              <w:t>Grupą docelową projektu są przedsiębiorstwa (w tym MŚP).</w:t>
            </w:r>
          </w:p>
        </w:tc>
      </w:tr>
      <w:tr w:rsidR="00B217C1" w:rsidRPr="00CB0F9F" w14:paraId="6CE9CE46" w14:textId="77777777" w:rsidTr="00B217C1">
        <w:trPr>
          <w:trHeight w:val="912"/>
        </w:trPr>
        <w:tc>
          <w:tcPr>
            <w:tcW w:w="3539" w:type="dxa"/>
          </w:tcPr>
          <w:p w14:paraId="0DB80259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Sposób składania wniosków</w:t>
            </w:r>
          </w:p>
        </w:tc>
        <w:tc>
          <w:tcPr>
            <w:tcW w:w="5812" w:type="dxa"/>
          </w:tcPr>
          <w:p w14:paraId="673EC335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Formularz wniosku o dofinansowanie projektu wraz załącznikami, należy złożyć wyłącznie w wersji elektronicznej za pośrednictwem systemu teleinformatycznego CST2021 (Aplikacji WOD2021), dostępnego pod adresem https://wod.cst2021.gov.pl. Załączniki do wniosku stanowią integralną część wniosku o dofinansowanie.</w:t>
            </w:r>
          </w:p>
          <w:p w14:paraId="6DD3AEE7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Wnioski złożone poza systemem CST2021 i Aplikacją WOD2021 nie podlegają ocenie</w:t>
            </w:r>
            <w:r>
              <w:rPr>
                <w:rFonts w:ascii="Arial" w:eastAsia="Times New Roman" w:hAnsi="Arial" w:cs="Arial"/>
                <w:lang w:eastAsia="pl-PL"/>
              </w:rPr>
              <w:t>.</w:t>
            </w:r>
          </w:p>
        </w:tc>
      </w:tr>
      <w:tr w:rsidR="00B217C1" w:rsidRPr="00CB0F9F" w14:paraId="5B0C7226" w14:textId="77777777" w:rsidTr="00917FE9">
        <w:trPr>
          <w:trHeight w:val="342"/>
        </w:trPr>
        <w:tc>
          <w:tcPr>
            <w:tcW w:w="3539" w:type="dxa"/>
          </w:tcPr>
          <w:p w14:paraId="609B4518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lastRenderedPageBreak/>
              <w:t>Termin oceny projektów</w:t>
            </w:r>
          </w:p>
        </w:tc>
        <w:tc>
          <w:tcPr>
            <w:tcW w:w="5812" w:type="dxa"/>
          </w:tcPr>
          <w:p w14:paraId="3FB698B0" w14:textId="192DEFEA" w:rsidR="00B217C1" w:rsidRPr="00CB0F9F" w:rsidRDefault="00E61CF8" w:rsidP="00B217C1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grudzień</w:t>
            </w:r>
            <w:r w:rsidR="00B217C1" w:rsidRPr="00CB0F9F">
              <w:rPr>
                <w:rFonts w:ascii="Arial" w:eastAsia="Times New Roman" w:hAnsi="Arial" w:cs="Arial"/>
                <w:lang w:eastAsia="pl-PL"/>
              </w:rPr>
              <w:t xml:space="preserve"> 202</w:t>
            </w:r>
            <w:r w:rsidR="009B5BD9">
              <w:rPr>
                <w:rFonts w:ascii="Arial" w:eastAsia="Times New Roman" w:hAnsi="Arial" w:cs="Arial"/>
                <w:lang w:eastAsia="pl-PL"/>
              </w:rPr>
              <w:t>4</w:t>
            </w:r>
            <w:r w:rsidR="00B217C1" w:rsidRPr="00CB0F9F">
              <w:rPr>
                <w:rFonts w:ascii="Arial" w:eastAsia="Times New Roman" w:hAnsi="Arial" w:cs="Arial"/>
                <w:lang w:eastAsia="pl-PL"/>
              </w:rPr>
              <w:t xml:space="preserve"> r.</w:t>
            </w:r>
          </w:p>
        </w:tc>
      </w:tr>
      <w:tr w:rsidR="00B217C1" w:rsidRPr="00CB0F9F" w14:paraId="69310594" w14:textId="77777777" w:rsidTr="00B217C1">
        <w:trPr>
          <w:trHeight w:val="912"/>
        </w:trPr>
        <w:tc>
          <w:tcPr>
            <w:tcW w:w="3539" w:type="dxa"/>
          </w:tcPr>
          <w:p w14:paraId="07841052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Kontakt</w:t>
            </w:r>
          </w:p>
        </w:tc>
        <w:tc>
          <w:tcPr>
            <w:tcW w:w="5812" w:type="dxa"/>
          </w:tcPr>
          <w:p w14:paraId="7072DE92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Informacji i wyjaśnień dotyczących naboru udzielają drogą telefoniczną oraz za pomocą poczty elektronicznej lub osobiście Punkty Informacyjne Funduszy Europejskich:</w:t>
            </w:r>
          </w:p>
          <w:p w14:paraId="00872F44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Główny Punkt Informacyjny Funduszy Europejskich w Łodzi,</w:t>
            </w:r>
          </w:p>
          <w:p w14:paraId="098D31B7" w14:textId="77777777" w:rsidR="00CB0A1A" w:rsidRPr="001D146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ul. Moniuszki 7/9, 90-101 Łódź</w:t>
            </w:r>
          </w:p>
          <w:p w14:paraId="06E82425" w14:textId="77777777" w:rsidR="00CB0A1A" w:rsidRPr="001D146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tel. 42 663 31 07, 42 663 34 05, 42 291 97 60</w:t>
            </w:r>
          </w:p>
          <w:p w14:paraId="328D1659" w14:textId="38CC0BA9" w:rsidR="00B217C1" w:rsidRPr="001D146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e-mail: GPILodz@lodzkie.pl</w:t>
            </w:r>
          </w:p>
          <w:p w14:paraId="0FE14106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Lokalny Punkt Informacyjny Funduszy Europejskich w Bełchatowie,</w:t>
            </w:r>
          </w:p>
          <w:p w14:paraId="10FEAE84" w14:textId="77777777" w:rsidR="00CB0A1A" w:rsidRDefault="00B217C1" w:rsidP="00CB0A1A">
            <w:pPr>
              <w:pStyle w:val="Akapitzlist"/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ul. Lecha i Marii Kaczyńskich 4, 97-400 Bełchatów</w:t>
            </w:r>
          </w:p>
          <w:p w14:paraId="7EC27A60" w14:textId="442A40F9" w:rsidR="00B217C1" w:rsidRPr="001D146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tel. 44 754 78 07, 690 600</w:t>
            </w:r>
            <w:r w:rsidR="00CB0A1A" w:rsidRPr="001D1469">
              <w:rPr>
                <w:rFonts w:ascii="Arial" w:eastAsia="Times New Roman" w:hAnsi="Arial" w:cs="Arial"/>
                <w:lang w:val="pt-BR" w:eastAsia="pl-PL"/>
              </w:rPr>
              <w:t> </w:t>
            </w:r>
            <w:r w:rsidRPr="001D1469">
              <w:rPr>
                <w:rFonts w:ascii="Arial" w:eastAsia="Times New Roman" w:hAnsi="Arial" w:cs="Arial"/>
                <w:lang w:val="pt-BR" w:eastAsia="pl-PL"/>
              </w:rPr>
              <w:t>586</w:t>
            </w:r>
          </w:p>
          <w:p w14:paraId="05DD9DEE" w14:textId="77777777" w:rsidR="00B217C1" w:rsidRPr="001D1469" w:rsidRDefault="00B217C1" w:rsidP="00CB0A1A">
            <w:pPr>
              <w:ind w:left="736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e-mail: PIFE.Belchatow@lodzkie.pl</w:t>
            </w:r>
          </w:p>
          <w:p w14:paraId="090C43FF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Lokalny Punkt Informacyjny Funduszy Europejskich w Sieradzu,</w:t>
            </w:r>
          </w:p>
          <w:p w14:paraId="028B6D1C" w14:textId="20055EA3" w:rsidR="00B217C1" w:rsidRPr="00CB0A1A" w:rsidRDefault="00B217C1" w:rsidP="00CB0A1A">
            <w:pPr>
              <w:pStyle w:val="Akapitzlist"/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ul. Rynek 13, 98-200 Sieradz</w:t>
            </w:r>
          </w:p>
          <w:p w14:paraId="39E56A1E" w14:textId="77777777" w:rsidR="00B217C1" w:rsidRPr="00CB0F9F" w:rsidRDefault="00B217C1" w:rsidP="00CB0A1A">
            <w:pPr>
              <w:ind w:left="736"/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tel. 43 678 40 80, 43 822 89 25</w:t>
            </w:r>
          </w:p>
          <w:p w14:paraId="3124DB6A" w14:textId="77777777" w:rsidR="00B217C1" w:rsidRPr="00CB0F9F" w:rsidRDefault="00B217C1" w:rsidP="00CB0A1A">
            <w:pPr>
              <w:ind w:left="736"/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e-mail: PIFE.Sieradz@lodzkie.pl</w:t>
            </w:r>
          </w:p>
          <w:p w14:paraId="011B1AEA" w14:textId="77777777" w:rsidR="00CB0A1A" w:rsidRDefault="00CB0A1A" w:rsidP="00B217C1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6E024C2B" w14:textId="4DA0F1DA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B217C1" w:rsidRPr="00CB0F9F" w14:paraId="2906CD02" w14:textId="77777777" w:rsidTr="00B217C1">
        <w:trPr>
          <w:trHeight w:val="912"/>
        </w:trPr>
        <w:tc>
          <w:tcPr>
            <w:tcW w:w="3539" w:type="dxa"/>
          </w:tcPr>
          <w:p w14:paraId="18AFF7A1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Organizator konkursu</w:t>
            </w:r>
          </w:p>
        </w:tc>
        <w:tc>
          <w:tcPr>
            <w:tcW w:w="5812" w:type="dxa"/>
          </w:tcPr>
          <w:p w14:paraId="03544C50" w14:textId="4FF1274A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 xml:space="preserve">Centrum Obsługi Przedsiębiorcy, ul. Moniuszki 7/9, </w:t>
            </w:r>
            <w:r w:rsidR="00D4661D">
              <w:rPr>
                <w:rFonts w:ascii="Arial" w:eastAsia="Times New Roman" w:hAnsi="Arial" w:cs="Arial"/>
                <w:lang w:eastAsia="pl-PL"/>
              </w:rPr>
              <w:br/>
            </w:r>
            <w:r w:rsidRPr="00CB0F9F">
              <w:rPr>
                <w:rFonts w:ascii="Arial" w:eastAsia="Times New Roman" w:hAnsi="Arial" w:cs="Arial"/>
                <w:lang w:eastAsia="pl-PL"/>
              </w:rPr>
              <w:t>90-101 Łódź</w:t>
            </w:r>
            <w:r w:rsidR="001D1469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CB0F9F">
              <w:rPr>
                <w:rFonts w:ascii="Arial" w:eastAsia="Times New Roman" w:hAnsi="Arial" w:cs="Arial"/>
                <w:lang w:eastAsia="pl-PL"/>
              </w:rPr>
              <w:t xml:space="preserve">działające jako Instytucja Pośrednicząca w realizacji zadań w ramach programu regionalnego </w:t>
            </w:r>
          </w:p>
          <w:p w14:paraId="54004292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Fundusze Europejskie dla Łódzkiego 2021-2027</w:t>
            </w:r>
          </w:p>
        </w:tc>
      </w:tr>
    </w:tbl>
    <w:p w14:paraId="552AF736" w14:textId="6B304BAA" w:rsidR="002809FD" w:rsidRPr="00CB0F9F" w:rsidRDefault="002809FD" w:rsidP="000E0E73">
      <w:pPr>
        <w:rPr>
          <w:rFonts w:ascii="Arial" w:eastAsiaTheme="majorEastAsia" w:hAnsi="Arial" w:cs="Arial"/>
          <w:b/>
          <w:bCs/>
        </w:rPr>
      </w:pPr>
    </w:p>
    <w:p w14:paraId="502CD6A9" w14:textId="77777777" w:rsidR="000E0E73" w:rsidRPr="00CB0F9F" w:rsidRDefault="000E0E73" w:rsidP="000E0E73">
      <w:pPr>
        <w:rPr>
          <w:rFonts w:ascii="Arial" w:hAnsi="Arial" w:cs="Arial"/>
        </w:rPr>
      </w:pPr>
    </w:p>
    <w:sectPr w:rsidR="000E0E73" w:rsidRPr="00CB0F9F" w:rsidSect="00B217C1">
      <w:headerReference w:type="default" r:id="rId8"/>
      <w:footerReference w:type="default" r:id="rId9"/>
      <w:pgSz w:w="11906" w:h="16838"/>
      <w:pgMar w:top="241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3F09ED" w14:textId="77777777" w:rsidR="00D03140" w:rsidRDefault="00D03140" w:rsidP="00D03140">
      <w:pPr>
        <w:spacing w:after="0" w:line="240" w:lineRule="auto"/>
      </w:pPr>
      <w:r>
        <w:separator/>
      </w:r>
    </w:p>
  </w:endnote>
  <w:endnote w:type="continuationSeparator" w:id="0">
    <w:p w14:paraId="493D16F4" w14:textId="77777777" w:rsidR="00D03140" w:rsidRDefault="00D03140" w:rsidP="00D0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A3C1C" w14:textId="5A6060E8" w:rsidR="00D03140" w:rsidRDefault="00D03140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72822B" wp14:editId="4B8B0C8C">
          <wp:simplePos x="0" y="0"/>
          <wp:positionH relativeFrom="margin">
            <wp:align>center</wp:align>
          </wp:positionH>
          <wp:positionV relativeFrom="paragraph">
            <wp:posOffset>-466725</wp:posOffset>
          </wp:positionV>
          <wp:extent cx="7956550" cy="1101725"/>
          <wp:effectExtent l="0" t="0" r="6350" b="3175"/>
          <wp:wrapNone/>
          <wp:docPr id="526043421" name="Obraz 526043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CF997" w14:textId="77777777" w:rsidR="00D03140" w:rsidRDefault="00D03140" w:rsidP="00D03140">
      <w:pPr>
        <w:spacing w:after="0" w:line="240" w:lineRule="auto"/>
      </w:pPr>
      <w:r>
        <w:separator/>
      </w:r>
    </w:p>
  </w:footnote>
  <w:footnote w:type="continuationSeparator" w:id="0">
    <w:p w14:paraId="3710C2ED" w14:textId="77777777" w:rsidR="00D03140" w:rsidRDefault="00D03140" w:rsidP="00D03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C144B" w14:textId="472D76C6" w:rsidR="00D03140" w:rsidRDefault="00D0314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325DC6" wp14:editId="452277F0">
              <wp:simplePos x="0" y="0"/>
              <wp:positionH relativeFrom="margin">
                <wp:align>center</wp:align>
              </wp:positionH>
              <wp:positionV relativeFrom="paragraph">
                <wp:posOffset>-819785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5E63" w14:textId="77777777" w:rsidR="00D03140" w:rsidRPr="00B644B4" w:rsidRDefault="00D03140" w:rsidP="00D0314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075A" w14:textId="77777777" w:rsidR="00D03140" w:rsidRPr="00C20E43" w:rsidRDefault="00D03140" w:rsidP="00D03140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325DC6" id="Grupa 1" o:spid="_x0000_s1026" style="position:absolute;margin-left:0;margin-top:-64.5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9F5E63" w14:textId="77777777" w:rsidR="00D03140" w:rsidRPr="00B644B4" w:rsidRDefault="00D03140" w:rsidP="00D03140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3B2D075A" w14:textId="77777777" w:rsidR="00D03140" w:rsidRPr="00C20E43" w:rsidRDefault="00D03140" w:rsidP="00D03140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533B2"/>
    <w:multiLevelType w:val="hybridMultilevel"/>
    <w:tmpl w:val="2FC87C94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115006B"/>
    <w:multiLevelType w:val="hybridMultilevel"/>
    <w:tmpl w:val="4956E9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F0298"/>
    <w:multiLevelType w:val="hybridMultilevel"/>
    <w:tmpl w:val="5156B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143FF"/>
    <w:multiLevelType w:val="hybridMultilevel"/>
    <w:tmpl w:val="9B1269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138F4"/>
    <w:multiLevelType w:val="hybridMultilevel"/>
    <w:tmpl w:val="627480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60F71C1"/>
    <w:multiLevelType w:val="hybridMultilevel"/>
    <w:tmpl w:val="A6104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E4696"/>
    <w:multiLevelType w:val="hybridMultilevel"/>
    <w:tmpl w:val="C00AD5DC"/>
    <w:lvl w:ilvl="0" w:tplc="0415000F">
      <w:start w:val="1"/>
      <w:numFmt w:val="decimal"/>
      <w:lvlText w:val="%1."/>
      <w:lvlJc w:val="left"/>
      <w:pPr>
        <w:ind w:left="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8A20FC">
      <w:start w:val="1"/>
      <w:numFmt w:val="decimal"/>
      <w:lvlText w:val="%2."/>
      <w:lvlJc w:val="left"/>
      <w:pPr>
        <w:ind w:left="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C8CBAC">
      <w:start w:val="1"/>
      <w:numFmt w:val="lowerRoman"/>
      <w:lvlText w:val="%3"/>
      <w:lvlJc w:val="left"/>
      <w:pPr>
        <w:ind w:left="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4AFBC8">
      <w:start w:val="1"/>
      <w:numFmt w:val="decimal"/>
      <w:lvlText w:val="%4"/>
      <w:lvlJc w:val="left"/>
      <w:pPr>
        <w:ind w:left="1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EEDBA2">
      <w:start w:val="1"/>
      <w:numFmt w:val="lowerLetter"/>
      <w:lvlText w:val="%5"/>
      <w:lvlJc w:val="left"/>
      <w:pPr>
        <w:ind w:left="2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0E2AC6">
      <w:start w:val="1"/>
      <w:numFmt w:val="lowerRoman"/>
      <w:lvlText w:val="%6"/>
      <w:lvlJc w:val="left"/>
      <w:pPr>
        <w:ind w:left="3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84D1FA">
      <w:start w:val="1"/>
      <w:numFmt w:val="decimal"/>
      <w:lvlText w:val="%7"/>
      <w:lvlJc w:val="left"/>
      <w:pPr>
        <w:ind w:left="3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E70C2">
      <w:start w:val="1"/>
      <w:numFmt w:val="lowerLetter"/>
      <w:lvlText w:val="%8"/>
      <w:lvlJc w:val="left"/>
      <w:pPr>
        <w:ind w:left="4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1C81BE">
      <w:start w:val="1"/>
      <w:numFmt w:val="lowerRoman"/>
      <w:lvlText w:val="%9"/>
      <w:lvlJc w:val="left"/>
      <w:pPr>
        <w:ind w:left="5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55580293">
    <w:abstractNumId w:val="5"/>
  </w:num>
  <w:num w:numId="2" w16cid:durableId="1542396037">
    <w:abstractNumId w:val="3"/>
  </w:num>
  <w:num w:numId="3" w16cid:durableId="1290746862">
    <w:abstractNumId w:val="2"/>
  </w:num>
  <w:num w:numId="4" w16cid:durableId="1222212745">
    <w:abstractNumId w:val="1"/>
  </w:num>
  <w:num w:numId="5" w16cid:durableId="1569681667">
    <w:abstractNumId w:val="6"/>
  </w:num>
  <w:num w:numId="6" w16cid:durableId="1692023986">
    <w:abstractNumId w:val="4"/>
  </w:num>
  <w:num w:numId="7" w16cid:durableId="165868165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624311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59"/>
    <w:rsid w:val="00003981"/>
    <w:rsid w:val="00024F29"/>
    <w:rsid w:val="00053C69"/>
    <w:rsid w:val="00057062"/>
    <w:rsid w:val="000724A9"/>
    <w:rsid w:val="000C5575"/>
    <w:rsid w:val="000E0E73"/>
    <w:rsid w:val="000F78DE"/>
    <w:rsid w:val="00104E2B"/>
    <w:rsid w:val="001343F6"/>
    <w:rsid w:val="00153B72"/>
    <w:rsid w:val="001712E3"/>
    <w:rsid w:val="001B29D8"/>
    <w:rsid w:val="001D1469"/>
    <w:rsid w:val="001D3BE4"/>
    <w:rsid w:val="002148F4"/>
    <w:rsid w:val="00264FD8"/>
    <w:rsid w:val="002809FD"/>
    <w:rsid w:val="00282CE6"/>
    <w:rsid w:val="00284915"/>
    <w:rsid w:val="002E3C48"/>
    <w:rsid w:val="00364362"/>
    <w:rsid w:val="003677BC"/>
    <w:rsid w:val="003C202F"/>
    <w:rsid w:val="004114E8"/>
    <w:rsid w:val="00421A6E"/>
    <w:rsid w:val="0045098C"/>
    <w:rsid w:val="00530AC0"/>
    <w:rsid w:val="0054030A"/>
    <w:rsid w:val="00564301"/>
    <w:rsid w:val="0059524B"/>
    <w:rsid w:val="005952FB"/>
    <w:rsid w:val="00600C82"/>
    <w:rsid w:val="00613648"/>
    <w:rsid w:val="006C4659"/>
    <w:rsid w:val="0070374E"/>
    <w:rsid w:val="007768A5"/>
    <w:rsid w:val="007D4C9A"/>
    <w:rsid w:val="0087625E"/>
    <w:rsid w:val="008F2DC6"/>
    <w:rsid w:val="00917FE9"/>
    <w:rsid w:val="0094526F"/>
    <w:rsid w:val="009B5BD9"/>
    <w:rsid w:val="009E1BAD"/>
    <w:rsid w:val="00A20CED"/>
    <w:rsid w:val="00AA34F4"/>
    <w:rsid w:val="00AB68EA"/>
    <w:rsid w:val="00B06FFF"/>
    <w:rsid w:val="00B217C1"/>
    <w:rsid w:val="00B27908"/>
    <w:rsid w:val="00C1437A"/>
    <w:rsid w:val="00C3135D"/>
    <w:rsid w:val="00C56A81"/>
    <w:rsid w:val="00CB0A1A"/>
    <w:rsid w:val="00CB0F9F"/>
    <w:rsid w:val="00CC55E3"/>
    <w:rsid w:val="00CF0CA9"/>
    <w:rsid w:val="00D03140"/>
    <w:rsid w:val="00D4661D"/>
    <w:rsid w:val="00D55538"/>
    <w:rsid w:val="00D575D0"/>
    <w:rsid w:val="00E02772"/>
    <w:rsid w:val="00E128A5"/>
    <w:rsid w:val="00E61CF8"/>
    <w:rsid w:val="00F5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64C7"/>
  <w15:chartTrackingRefBased/>
  <w15:docId w15:val="{7197FBA4-302B-4D57-9C07-5A0DA8ED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2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3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876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3140"/>
  </w:style>
  <w:style w:type="paragraph" w:styleId="Stopka">
    <w:name w:val="footer"/>
    <w:basedOn w:val="Normalny"/>
    <w:link w:val="Stopka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3140"/>
  </w:style>
  <w:style w:type="paragraph" w:styleId="Poprawka">
    <w:name w:val="Revision"/>
    <w:hidden/>
    <w:uiPriority w:val="99"/>
    <w:semiHidden/>
    <w:rsid w:val="0028491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849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9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9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915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CB0A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9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0CE22-E022-4FFB-8DD9-ADF932D00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548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Centrum Obsługi Przedsiębiorcy</cp:lastModifiedBy>
  <cp:revision>4</cp:revision>
  <dcterms:created xsi:type="dcterms:W3CDTF">2024-03-07T06:44:00Z</dcterms:created>
  <dcterms:modified xsi:type="dcterms:W3CDTF">2024-07-18T05:46:00Z</dcterms:modified>
</cp:coreProperties>
</file>